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D63CC" w14:textId="380F907D" w:rsidR="00B1382D" w:rsidRPr="00382C5F" w:rsidRDefault="00B1382D" w:rsidP="00B1382D">
      <w:pPr>
        <w:spacing w:line="262" w:lineRule="auto"/>
        <w:ind w:right="2"/>
        <w:jc w:val="both"/>
        <w:rPr>
          <w:rFonts w:ascii="Arial" w:eastAsia="Arial" w:hAnsi="Arial" w:cs="Arial"/>
          <w:color w:val="000000"/>
          <w:u w:val="single"/>
        </w:rPr>
      </w:pPr>
      <w:r w:rsidRPr="00382C5F">
        <w:rPr>
          <w:rFonts w:ascii="Arial" w:eastAsia="Arial" w:hAnsi="Arial" w:cs="Arial"/>
          <w:color w:val="000000"/>
          <w:u w:val="single"/>
        </w:rPr>
        <w:t>Neue KTBL-Veröffentlichung</w:t>
      </w:r>
    </w:p>
    <w:p w14:paraId="224FB8B6" w14:textId="77777777" w:rsidR="00B1382D" w:rsidRDefault="00B1382D" w:rsidP="00820988">
      <w:pPr>
        <w:spacing w:line="262" w:lineRule="auto"/>
        <w:ind w:right="2"/>
        <w:jc w:val="both"/>
        <w:rPr>
          <w:rFonts w:ascii="Arial" w:eastAsia="Arial" w:hAnsi="Arial" w:cs="Arial"/>
          <w:color w:val="000000"/>
          <w:u w:val="single"/>
        </w:rPr>
      </w:pPr>
    </w:p>
    <w:p w14:paraId="7BBDDE00" w14:textId="77777777" w:rsidR="00B1382D" w:rsidRDefault="00B1382D" w:rsidP="00820988">
      <w:pPr>
        <w:spacing w:line="262" w:lineRule="auto"/>
        <w:ind w:right="2"/>
        <w:jc w:val="both"/>
        <w:rPr>
          <w:rFonts w:ascii="Arial" w:eastAsia="Arial" w:hAnsi="Arial" w:cs="Arial"/>
          <w:color w:val="000000"/>
          <w:u w:val="single"/>
        </w:rPr>
      </w:pPr>
    </w:p>
    <w:p w14:paraId="2E709C9D" w14:textId="77777777" w:rsidR="00B1382D" w:rsidRPr="008834F3" w:rsidRDefault="00B1382D" w:rsidP="00B1382D">
      <w:pPr>
        <w:spacing w:afterLines="60" w:after="144"/>
        <w:jc w:val="both"/>
        <w:rPr>
          <w:rFonts w:ascii="Arial" w:hAnsi="Arial" w:cs="Arial"/>
          <w:sz w:val="22"/>
        </w:rPr>
      </w:pPr>
      <w:r w:rsidRPr="008834F3">
        <w:rPr>
          <w:rFonts w:ascii="Arial" w:hAnsi="Arial" w:cs="Arial"/>
          <w:sz w:val="22"/>
        </w:rPr>
        <w:t>KTBL-</w:t>
      </w:r>
      <w:r>
        <w:rPr>
          <w:rFonts w:ascii="Arial" w:hAnsi="Arial" w:cs="Arial"/>
          <w:sz w:val="22"/>
        </w:rPr>
        <w:t>Datensammlung</w:t>
      </w:r>
    </w:p>
    <w:p w14:paraId="313511D2" w14:textId="53F067A0" w:rsidR="00B1382D" w:rsidRDefault="00C7066A" w:rsidP="00B1382D">
      <w:pPr>
        <w:rPr>
          <w:rFonts w:ascii="Arial" w:hAnsi="Arial" w:cs="Arial"/>
          <w:b/>
          <w:sz w:val="22"/>
        </w:rPr>
      </w:pPr>
      <w:r>
        <w:rPr>
          <w:rFonts w:ascii="Arial" w:hAnsi="Arial" w:cs="Arial"/>
          <w:b/>
          <w:sz w:val="22"/>
        </w:rPr>
        <w:t>Betriebsplanung ökologischer Landbau</w:t>
      </w:r>
    </w:p>
    <w:p w14:paraId="38510950" w14:textId="77777777" w:rsidR="00B1382D" w:rsidRPr="0071236F" w:rsidRDefault="00B1382D" w:rsidP="00B1382D">
      <w:pPr>
        <w:tabs>
          <w:tab w:val="left" w:pos="630"/>
        </w:tabs>
        <w:jc w:val="both"/>
        <w:rPr>
          <w:rFonts w:ascii="Arial" w:hAnsi="Arial" w:cs="Arial"/>
        </w:rPr>
      </w:pPr>
    </w:p>
    <w:p w14:paraId="5B35CBFE" w14:textId="79E531E1" w:rsidR="00B1382D" w:rsidRPr="001767C6" w:rsidRDefault="00B1382D" w:rsidP="001767C6">
      <w:pPr>
        <w:rPr>
          <w:rFonts w:ascii="Arial" w:hAnsi="Arial" w:cs="Arial"/>
        </w:rPr>
      </w:pPr>
      <w:r>
        <w:rPr>
          <w:rFonts w:ascii="Arial" w:hAnsi="Arial" w:cs="Arial"/>
        </w:rPr>
        <w:t xml:space="preserve">Darmstadt, </w:t>
      </w:r>
      <w:r w:rsidRPr="003B6C4C">
        <w:rPr>
          <w:rFonts w:ascii="Arial" w:hAnsi="Arial" w:cs="Arial"/>
        </w:rPr>
        <w:t>202</w:t>
      </w:r>
      <w:r>
        <w:rPr>
          <w:rFonts w:ascii="Arial" w:hAnsi="Arial" w:cs="Arial"/>
        </w:rPr>
        <w:t>5</w:t>
      </w:r>
      <w:r w:rsidRPr="003B6C4C">
        <w:rPr>
          <w:rFonts w:ascii="Arial" w:hAnsi="Arial" w:cs="Arial"/>
        </w:rPr>
        <w:t xml:space="preserve">, </w:t>
      </w:r>
      <w:r w:rsidR="00C7066A">
        <w:rPr>
          <w:rFonts w:ascii="Arial" w:hAnsi="Arial" w:cs="Arial"/>
        </w:rPr>
        <w:t>804</w:t>
      </w:r>
      <w:r w:rsidRPr="00AB5673">
        <w:rPr>
          <w:rFonts w:ascii="Arial" w:hAnsi="Arial" w:cs="Arial"/>
        </w:rPr>
        <w:t xml:space="preserve"> S., 2</w:t>
      </w:r>
      <w:r w:rsidR="00C7066A">
        <w:rPr>
          <w:rFonts w:ascii="Arial" w:hAnsi="Arial" w:cs="Arial"/>
        </w:rPr>
        <w:t>8</w:t>
      </w:r>
      <w:r w:rsidRPr="00163AB2">
        <w:rPr>
          <w:rFonts w:ascii="Arial" w:hAnsi="Arial" w:cs="Arial"/>
        </w:rPr>
        <w:t xml:space="preserve"> Euro</w:t>
      </w:r>
      <w:r w:rsidRPr="00D336EB">
        <w:rPr>
          <w:rFonts w:ascii="Arial" w:hAnsi="Arial" w:cs="Arial"/>
        </w:rPr>
        <w:t>, ISBN</w:t>
      </w:r>
      <w:r w:rsidRPr="00637960">
        <w:t xml:space="preserve"> </w:t>
      </w:r>
      <w:r w:rsidRPr="00637960">
        <w:rPr>
          <w:rFonts w:ascii="Arial" w:hAnsi="Arial" w:cs="Arial"/>
        </w:rPr>
        <w:t>978-3-949930-</w:t>
      </w:r>
      <w:r w:rsidR="00C7066A">
        <w:rPr>
          <w:rFonts w:ascii="Arial" w:hAnsi="Arial" w:cs="Arial"/>
        </w:rPr>
        <w:t>09-6</w:t>
      </w:r>
      <w:r w:rsidRPr="00A402EF">
        <w:rPr>
          <w:rFonts w:ascii="Arial" w:hAnsi="Arial" w:cs="Arial"/>
        </w:rPr>
        <w:t>, Best</w:t>
      </w:r>
      <w:r w:rsidRPr="00D336EB">
        <w:rPr>
          <w:rFonts w:ascii="Arial" w:hAnsi="Arial" w:cs="Arial"/>
        </w:rPr>
        <w:t xml:space="preserve">.-Nr. </w:t>
      </w:r>
      <w:r w:rsidRPr="00A515D2">
        <w:rPr>
          <w:rFonts w:ascii="Arial" w:hAnsi="Arial" w:cs="Arial"/>
        </w:rPr>
        <w:t>1953</w:t>
      </w:r>
      <w:r w:rsidR="00C7066A">
        <w:rPr>
          <w:rFonts w:ascii="Arial" w:hAnsi="Arial" w:cs="Arial"/>
        </w:rPr>
        <w:t>3</w:t>
      </w:r>
    </w:p>
    <w:p w14:paraId="55C07FB0" w14:textId="77777777" w:rsidR="00B1382D" w:rsidRDefault="00B1382D" w:rsidP="00820988">
      <w:pPr>
        <w:spacing w:line="262" w:lineRule="auto"/>
        <w:ind w:right="2"/>
        <w:jc w:val="both"/>
        <w:rPr>
          <w:rFonts w:ascii="Arial" w:eastAsia="Arial" w:hAnsi="Arial" w:cs="Arial"/>
          <w:color w:val="000000"/>
          <w:u w:val="single"/>
        </w:rPr>
      </w:pPr>
    </w:p>
    <w:p w14:paraId="42482900" w14:textId="1225E208" w:rsidR="00C7066A" w:rsidRPr="00C7066A" w:rsidRDefault="00C7066A" w:rsidP="00C7066A">
      <w:pPr>
        <w:spacing w:afterLines="60" w:after="144"/>
        <w:jc w:val="both"/>
        <w:rPr>
          <w:rFonts w:ascii="Arial" w:hAnsi="Arial" w:cs="Arial"/>
          <w:szCs w:val="22"/>
        </w:rPr>
      </w:pPr>
      <w:r w:rsidRPr="00C7066A">
        <w:rPr>
          <w:rFonts w:ascii="Arial" w:hAnsi="Arial" w:cs="Arial"/>
          <w:szCs w:val="22"/>
        </w:rPr>
        <w:t xml:space="preserve">Ob Maschinenkosten kalkulieren, Arbeitseinsätze planen oder Produktionsverfahren bewerten – die 3. Auflage dieses KTBL-Nachschlagwerks liefert fundierte Grundlagen für alle Bereiche der Betriebsplanung im ökologischen Pflanzenbau und in der ökologischen Tierhaltung. Die vollständig überarbeitete Auflage berücksichtigt aktuelle Daten und orientiert sich an den neusten Standards des Ökolandbaus. Damit bietet sie praxisnahe und aktuelle Informationen für eine zukunftsfähige Betriebsführung. </w:t>
      </w:r>
    </w:p>
    <w:p w14:paraId="3E2EF8F6" w14:textId="5702280E" w:rsidR="00C7066A" w:rsidRPr="00C7066A" w:rsidRDefault="00C7066A" w:rsidP="00C7066A">
      <w:pPr>
        <w:spacing w:afterLines="60" w:after="144"/>
        <w:jc w:val="both"/>
        <w:rPr>
          <w:rFonts w:ascii="Arial" w:hAnsi="Arial" w:cs="Arial"/>
          <w:szCs w:val="22"/>
        </w:rPr>
      </w:pPr>
      <w:r w:rsidRPr="00C7066A">
        <w:rPr>
          <w:rFonts w:ascii="Arial" w:hAnsi="Arial" w:cs="Arial"/>
          <w:szCs w:val="22"/>
        </w:rPr>
        <w:t xml:space="preserve">Neben den detaillierten Angaben zu Maschinen, Gebäuden und Arbeitsverfahren werden in der Datensammlung Methoden zur Lösung betriebswirtschaftlicher Fragen beschrieben. Die aktualisierten Kennzahlen zur Arbeitserledigung, ökonomische Erfolgsgrößen und Stückkosten für die Herstellung landwirtschaftlicher Produkte bieten eine solide Grundlage zur Bewertung und zum Vergleich von Produktionsverfahren in der Innen- und Außenwirtschaft. </w:t>
      </w:r>
    </w:p>
    <w:p w14:paraId="1EDEFB16" w14:textId="6310AF67" w:rsidR="00C7066A" w:rsidRDefault="00C7066A" w:rsidP="00C7066A">
      <w:pPr>
        <w:spacing w:afterLines="60" w:after="144"/>
        <w:jc w:val="both"/>
        <w:rPr>
          <w:rFonts w:ascii="Arial" w:hAnsi="Arial" w:cs="Arial"/>
          <w:szCs w:val="22"/>
        </w:rPr>
      </w:pPr>
      <w:r w:rsidRPr="00C7066A">
        <w:rPr>
          <w:rFonts w:ascii="Arial" w:hAnsi="Arial" w:cs="Arial"/>
          <w:szCs w:val="22"/>
        </w:rPr>
        <w:t>Planungsbeispiele zeigen anschaulich die Anwendung der Daten und Kennzahlen. Ergänzend zur gedruckten Ausgabe finden Sie unter www.ktbl.de kostenfreie Web-Anwendungen</w:t>
      </w:r>
      <w:r>
        <w:rPr>
          <w:rFonts w:ascii="Arial" w:hAnsi="Arial" w:cs="Arial"/>
          <w:szCs w:val="22"/>
        </w:rPr>
        <w:t>.</w:t>
      </w:r>
    </w:p>
    <w:p w14:paraId="46834156" w14:textId="6B264859" w:rsidR="00B1382D" w:rsidRDefault="00B1382D" w:rsidP="00B1382D">
      <w:pPr>
        <w:spacing w:afterLines="60" w:after="144"/>
        <w:jc w:val="both"/>
        <w:rPr>
          <w:rFonts w:ascii="Arial" w:hAnsi="Arial" w:cs="Arial"/>
          <w:szCs w:val="22"/>
        </w:rPr>
      </w:pPr>
      <w:r>
        <w:rPr>
          <w:rFonts w:ascii="Arial" w:hAnsi="Arial" w:cs="Arial"/>
          <w:szCs w:val="22"/>
        </w:rPr>
        <w:t xml:space="preserve">Erhältlich ist </w:t>
      </w:r>
      <w:r w:rsidRPr="001767C6">
        <w:rPr>
          <w:rFonts w:ascii="Arial" w:hAnsi="Arial" w:cs="Arial"/>
          <w:szCs w:val="22"/>
        </w:rPr>
        <w:t xml:space="preserve">das </w:t>
      </w:r>
      <w:r w:rsidR="00C7066A">
        <w:rPr>
          <w:rFonts w:ascii="Arial" w:hAnsi="Arial" w:cs="Arial"/>
          <w:szCs w:val="22"/>
        </w:rPr>
        <w:t>804</w:t>
      </w:r>
      <w:r w:rsidRPr="001767C6">
        <w:rPr>
          <w:rFonts w:ascii="Arial" w:hAnsi="Arial" w:cs="Arial"/>
          <w:szCs w:val="22"/>
        </w:rPr>
        <w:t>-seitige</w:t>
      </w:r>
      <w:r w:rsidRPr="004D154A">
        <w:rPr>
          <w:rFonts w:ascii="Arial" w:hAnsi="Arial" w:cs="Arial"/>
          <w:szCs w:val="22"/>
        </w:rPr>
        <w:t xml:space="preserve"> </w:t>
      </w:r>
      <w:r>
        <w:rPr>
          <w:rFonts w:ascii="Arial" w:hAnsi="Arial" w:cs="Arial"/>
          <w:szCs w:val="22"/>
        </w:rPr>
        <w:t>Buch für 2</w:t>
      </w:r>
      <w:r w:rsidR="00C7066A">
        <w:rPr>
          <w:rFonts w:ascii="Arial" w:hAnsi="Arial" w:cs="Arial"/>
          <w:szCs w:val="22"/>
        </w:rPr>
        <w:t>8</w:t>
      </w:r>
      <w:r w:rsidRPr="004D154A">
        <w:rPr>
          <w:rFonts w:ascii="Arial" w:hAnsi="Arial" w:cs="Arial"/>
          <w:szCs w:val="22"/>
        </w:rPr>
        <w:t xml:space="preserve"> € beim Kuratorium für Technik und Bauwesen in der Landwirtschaft (KTBL) e.V</w:t>
      </w:r>
      <w:r>
        <w:rPr>
          <w:rFonts w:ascii="Arial" w:hAnsi="Arial" w:cs="Arial"/>
          <w:szCs w:val="22"/>
        </w:rPr>
        <w:t>.</w:t>
      </w:r>
      <w:r w:rsidRPr="001B3106">
        <w:rPr>
          <w:rFonts w:ascii="Arial" w:hAnsi="Arial" w:cs="Arial"/>
          <w:szCs w:val="22"/>
        </w:rPr>
        <w:t xml:space="preserve"> Bestellungen werden gern online über die Website </w:t>
      </w:r>
      <w:hyperlink r:id="rId12" w:history="1">
        <w:r w:rsidRPr="001B3106">
          <w:rPr>
            <w:rFonts w:ascii="Arial" w:hAnsi="Arial" w:cs="Arial"/>
            <w:szCs w:val="22"/>
          </w:rPr>
          <w:t>www.ktbl.de</w:t>
        </w:r>
      </w:hyperlink>
      <w:r w:rsidRPr="001B3106">
        <w:rPr>
          <w:rFonts w:ascii="Arial" w:hAnsi="Arial" w:cs="Arial"/>
          <w:szCs w:val="22"/>
        </w:rPr>
        <w:t xml:space="preserve">, über </w:t>
      </w:r>
      <w:hyperlink r:id="rId13" w:history="1">
        <w:r w:rsidRPr="001B3106">
          <w:rPr>
            <w:rFonts w:ascii="Arial" w:hAnsi="Arial" w:cs="Arial"/>
            <w:szCs w:val="22"/>
          </w:rPr>
          <w:t>vertrieb@ktbl.de</w:t>
        </w:r>
      </w:hyperlink>
      <w:r w:rsidRPr="001B3106">
        <w:rPr>
          <w:rFonts w:ascii="Arial" w:hAnsi="Arial" w:cs="Arial"/>
          <w:szCs w:val="22"/>
        </w:rPr>
        <w:t xml:space="preserve"> oder telefonisch unter </w:t>
      </w:r>
      <w:r>
        <w:rPr>
          <w:rFonts w:ascii="Arial" w:hAnsi="Arial" w:cs="Arial"/>
          <w:szCs w:val="22"/>
        </w:rPr>
        <w:t>06151 7001-189 entgegengenommen.</w:t>
      </w:r>
    </w:p>
    <w:p w14:paraId="54B6AA91" w14:textId="77777777" w:rsidR="00B1382D" w:rsidRDefault="00B1382D" w:rsidP="00B1382D">
      <w:pPr>
        <w:jc w:val="both"/>
        <w:rPr>
          <w:rFonts w:ascii="Arial" w:hAnsi="Arial" w:cs="Arial"/>
          <w:b/>
          <w:bCs/>
        </w:rPr>
      </w:pPr>
      <w:r w:rsidRPr="00382C5F">
        <w:rPr>
          <w:rFonts w:ascii="Arial" w:hAnsi="Arial" w:cs="Arial"/>
          <w:b/>
          <w:bCs/>
        </w:rPr>
        <w:t>Direkter Link</w:t>
      </w:r>
    </w:p>
    <w:p w14:paraId="5BE46F1E" w14:textId="21E8090A" w:rsidR="0081522D" w:rsidRPr="00382C5F" w:rsidRDefault="00C7066A" w:rsidP="00B1382D">
      <w:pPr>
        <w:jc w:val="both"/>
        <w:rPr>
          <w:rFonts w:ascii="Arial" w:hAnsi="Arial" w:cs="Arial"/>
          <w:b/>
          <w:bCs/>
        </w:rPr>
      </w:pPr>
      <w:hyperlink r:id="rId14" w:history="1">
        <w:r w:rsidRPr="007B27CB">
          <w:rPr>
            <w:rStyle w:val="Hyperlink"/>
            <w:rFonts w:ascii="Arial" w:hAnsi="Arial" w:cs="Arial"/>
            <w:b/>
            <w:bCs/>
          </w:rPr>
          <w:t>https://www.ktbl.de/shop/produktkatalog/19533</w:t>
        </w:r>
      </w:hyperlink>
      <w:r>
        <w:rPr>
          <w:rFonts w:ascii="Arial" w:hAnsi="Arial" w:cs="Arial"/>
          <w:b/>
          <w:bCs/>
        </w:rPr>
        <w:t xml:space="preserve"> </w:t>
      </w:r>
    </w:p>
    <w:p w14:paraId="0893E887" w14:textId="77777777" w:rsidR="00B1382D" w:rsidRDefault="00B1382D" w:rsidP="00B1382D">
      <w:pPr>
        <w:pStyle w:val="A5Text1Absatz"/>
        <w:jc w:val="both"/>
        <w:rPr>
          <w:rFonts w:cs="Arial"/>
          <w:sz w:val="22"/>
          <w:szCs w:val="22"/>
        </w:rPr>
      </w:pPr>
    </w:p>
    <w:p w14:paraId="3BC9EB11" w14:textId="77777777" w:rsidR="002E2A07" w:rsidRDefault="002E2A07" w:rsidP="00B1382D">
      <w:pPr>
        <w:pStyle w:val="A5Text1Absatz"/>
        <w:jc w:val="both"/>
        <w:rPr>
          <w:rFonts w:cs="Arial"/>
          <w:sz w:val="22"/>
          <w:szCs w:val="22"/>
        </w:rPr>
      </w:pPr>
    </w:p>
    <w:p w14:paraId="14000C2F" w14:textId="4826DB0F" w:rsidR="0081522D" w:rsidRPr="00382C5F" w:rsidRDefault="002E2A07" w:rsidP="00A76175">
      <w:pPr>
        <w:autoSpaceDE w:val="0"/>
        <w:autoSpaceDN w:val="0"/>
        <w:adjustRightInd w:val="0"/>
        <w:jc w:val="both"/>
        <w:rPr>
          <w:rFonts w:ascii="Arial" w:hAnsi="Arial" w:cs="Arial"/>
          <w:color w:val="000000"/>
        </w:rPr>
      </w:pPr>
      <w:r>
        <w:rPr>
          <w:rFonts w:ascii="Arial" w:hAnsi="Arial" w:cs="Arial"/>
          <w:color w:val="000000"/>
        </w:rPr>
        <w:t xml:space="preserve"> </w:t>
      </w:r>
    </w:p>
    <w:sectPr w:rsidR="0081522D" w:rsidRPr="00382C5F" w:rsidSect="000C0987">
      <w:headerReference w:type="even" r:id="rId15"/>
      <w:headerReference w:type="default" r:id="rId16"/>
      <w:footerReference w:type="even" r:id="rId17"/>
      <w:footerReference w:type="default" r:id="rId18"/>
      <w:headerReference w:type="first" r:id="rId19"/>
      <w:footerReference w:type="first" r:id="rId20"/>
      <w:pgSz w:w="11906" w:h="16838" w:code="9"/>
      <w:pgMar w:top="1438" w:right="2268" w:bottom="1134" w:left="1418" w:header="720"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AA755" w14:textId="77777777" w:rsidR="00DC52D7" w:rsidRDefault="00DC52D7">
      <w:r>
        <w:separator/>
      </w:r>
    </w:p>
  </w:endnote>
  <w:endnote w:type="continuationSeparator" w:id="0">
    <w:p w14:paraId="61ABAC82" w14:textId="77777777" w:rsidR="00DC52D7" w:rsidRDefault="00DC52D7">
      <w:r>
        <w:continuationSeparator/>
      </w:r>
    </w:p>
  </w:endnote>
  <w:endnote w:type="continuationNotice" w:id="1">
    <w:p w14:paraId="04E1A2F6" w14:textId="77777777" w:rsidR="00DC52D7" w:rsidRDefault="00DC52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00000003" w:usb1="00000000" w:usb2="00000000" w:usb3="00000000" w:csb0="00000001" w:csb1="00000000"/>
  </w:font>
  <w:font w:name="UTXTNJ+SyntaxLT-Roman">
    <w:altName w:val="Cambria"/>
    <w:panose1 w:val="00000000000000000000"/>
    <w:charset w:val="00"/>
    <w:family w:val="roman"/>
    <w:notTrueType/>
    <w:pitch w:val="default"/>
    <w:sig w:usb0="00000003" w:usb1="00000000" w:usb2="00000000" w:usb3="00000000" w:csb0="00000001" w:csb1="00000000"/>
  </w:font>
  <w:font w:name="PTJUVT+SyntaxLT-Bold">
    <w:altName w:val="Arial"/>
    <w:panose1 w:val="00000000000000000000"/>
    <w:charset w:val="00"/>
    <w:family w:val="swiss"/>
    <w:notTrueType/>
    <w:pitch w:val="default"/>
    <w:sig w:usb0="00000003" w:usb1="00000000" w:usb2="00000000" w:usb3="00000000" w:csb0="00000001" w:csb1="00000000"/>
  </w:font>
  <w:font w:name="Futura Md BT">
    <w:altName w:val="Lucida Sans Unicode"/>
    <w:charset w:val="00"/>
    <w:family w:val="swiss"/>
    <w:pitch w:val="variable"/>
    <w:sig w:usb0="800000AF" w:usb1="1000204A" w:usb2="00000000" w:usb3="00000000" w:csb0="0000001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108C5" w14:textId="77777777" w:rsidR="00C7066A" w:rsidRDefault="00C7066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5A324" w14:textId="77777777" w:rsidR="00E96A50" w:rsidRPr="00ED4A52" w:rsidRDefault="00814963" w:rsidP="00400C64">
    <w:pPr>
      <w:pStyle w:val="Fuzeile"/>
      <w:ind w:left="426"/>
      <w:rPr>
        <w:rFonts w:ascii="Tahoma" w:hAnsi="Tahoma"/>
        <w:color w:val="002060"/>
      </w:rPr>
    </w:pPr>
    <w:r>
      <w:rPr>
        <w:rFonts w:ascii="Tahoma" w:hAnsi="Tahoma"/>
        <w:noProof/>
        <w:color w:val="002060"/>
      </w:rPr>
      <mc:AlternateContent>
        <mc:Choice Requires="wps">
          <w:drawing>
            <wp:anchor distT="0" distB="0" distL="114300" distR="114300" simplePos="0" relativeHeight="251658246" behindDoc="0" locked="0" layoutInCell="0" allowOverlap="1" wp14:anchorId="56540E57" wp14:editId="71B6F64B">
              <wp:simplePos x="0" y="0"/>
              <wp:positionH relativeFrom="column">
                <wp:posOffset>255905</wp:posOffset>
              </wp:positionH>
              <wp:positionV relativeFrom="paragraph">
                <wp:posOffset>-62230</wp:posOffset>
              </wp:positionV>
              <wp:extent cx="4979670" cy="1270"/>
              <wp:effectExtent l="0" t="0" r="30480" b="36830"/>
              <wp:wrapNone/>
              <wp:docPr id="7"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79670" cy="1270"/>
                      </a:xfrm>
                      <a:prstGeom prst="line">
                        <a:avLst/>
                      </a:prstGeom>
                      <a:noFill/>
                      <a:ln w="19050">
                        <a:solidFill>
                          <a:srgbClr val="C0C0C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line id="Line 13"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color="silver" strokeweight="1.5pt" from="20.15pt,-4.9pt" to="412.25pt,-4.8pt" w14:anchorId="5EFC5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"/>
          </w:pict>
        </mc:Fallback>
      </mc:AlternateContent>
    </w:r>
    <w:r>
      <w:rPr>
        <w:rFonts w:ascii="Tahoma" w:hAnsi="Tahoma"/>
        <w:noProof/>
        <w:color w:val="002060"/>
      </w:rPr>
      <mc:AlternateContent>
        <mc:Choice Requires="wps">
          <w:drawing>
            <wp:anchor distT="0" distB="0" distL="114300" distR="114300" simplePos="0" relativeHeight="251658245" behindDoc="0" locked="0" layoutInCell="0" allowOverlap="1" wp14:anchorId="1313A185" wp14:editId="732831F9">
              <wp:simplePos x="0" y="0"/>
              <wp:positionH relativeFrom="column">
                <wp:posOffset>-14605</wp:posOffset>
              </wp:positionH>
              <wp:positionV relativeFrom="paragraph">
                <wp:posOffset>26670</wp:posOffset>
              </wp:positionV>
              <wp:extent cx="182880" cy="182880"/>
              <wp:effectExtent l="0" t="0" r="26670" b="2667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rect id="Rectangle 12" style="position:absolute;margin-left:-1.15pt;margin-top:2.1pt;width:14.4pt;height:14.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o:allowincell="f" fillcolor="red" strokecolor="red" w14:anchorId="42FB795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"/>
          </w:pict>
        </mc:Fallback>
      </mc:AlternateContent>
    </w:r>
    <w:r w:rsidR="00E96A50" w:rsidRPr="00ED4A52">
      <w:rPr>
        <w:rFonts w:ascii="Tahoma" w:hAnsi="Tahoma"/>
        <w:color w:val="002060"/>
      </w:rPr>
      <w:t>Kuratorium für Technik und Bauwesen in der Landwirtschaft e.V. (KTBL)</w:t>
    </w:r>
  </w:p>
  <w:p w14:paraId="16E0904B" w14:textId="77777777" w:rsidR="00E96A50" w:rsidRPr="00ED4A52" w:rsidRDefault="00E96A50" w:rsidP="00400C64">
    <w:pPr>
      <w:pStyle w:val="Fuzeile"/>
      <w:ind w:left="426"/>
      <w:rPr>
        <w:rFonts w:ascii="Tahoma" w:hAnsi="Tahoma"/>
        <w:color w:val="002060"/>
      </w:rPr>
    </w:pPr>
    <w:r w:rsidRPr="00ED4A52">
      <w:rPr>
        <w:rFonts w:ascii="Tahoma" w:hAnsi="Tahoma"/>
        <w:color w:val="002060"/>
      </w:rPr>
      <w:t>Bartningstraße 49 • 64289 Darmstadt • www.ktbl.de</w:t>
    </w:r>
  </w:p>
  <w:p w14:paraId="400C5C85" w14:textId="77777777" w:rsidR="00E96A50" w:rsidRPr="00ED4A52" w:rsidRDefault="00E96A50" w:rsidP="00400C64">
    <w:pPr>
      <w:pStyle w:val="Fuzeile"/>
      <w:ind w:left="426"/>
      <w:rPr>
        <w:rFonts w:ascii="Tahoma" w:hAnsi="Tahoma"/>
        <w:color w:val="002060"/>
      </w:rPr>
    </w:pPr>
    <w:r w:rsidRPr="00ED4A52">
      <w:rPr>
        <w:rFonts w:ascii="Tahoma" w:hAnsi="Tahoma"/>
        <w:color w:val="002060"/>
      </w:rPr>
      <w:t>Kontakt: Andrea Trinoga • Telefon: 06151 7001-125 • E-Mail: a.trinoga@ktbl.de</w:t>
    </w:r>
  </w:p>
  <w:p w14:paraId="35463AE6" w14:textId="77777777" w:rsidR="00E96A50" w:rsidRPr="00ED4A52" w:rsidRDefault="00E96A50" w:rsidP="00400C64">
    <w:pPr>
      <w:pStyle w:val="Fuzeile"/>
      <w:ind w:left="426"/>
      <w:rPr>
        <w:rFonts w:ascii="Tahoma" w:hAnsi="Tahoma"/>
        <w:color w:val="002060"/>
      </w:rPr>
    </w:pPr>
    <w:r w:rsidRPr="00ED4A52">
      <w:rPr>
        <w:rFonts w:ascii="Tahoma" w:hAnsi="Tahoma"/>
        <w:color w:val="002060"/>
      </w:rPr>
      <w:t xml:space="preserve">V.i.S.d.P.: Dr. </w:t>
    </w:r>
    <w:r w:rsidR="000C0987" w:rsidRPr="00ED4A52">
      <w:rPr>
        <w:rFonts w:ascii="Tahoma" w:hAnsi="Tahoma"/>
        <w:color w:val="002060"/>
      </w:rPr>
      <w:t>Martin Kunisch</w:t>
    </w:r>
  </w:p>
  <w:p w14:paraId="624E6890" w14:textId="77777777" w:rsidR="00E96A50" w:rsidRPr="00ED4A52" w:rsidRDefault="00E96A50">
    <w:pPr>
      <w:pStyle w:val="Fuzeile"/>
      <w:rPr>
        <w:color w:val="00206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6382C" w14:textId="77777777" w:rsidR="00E96A50" w:rsidRDefault="00814963" w:rsidP="004C6C5C">
    <w:pPr>
      <w:pStyle w:val="Fuzeile"/>
      <w:ind w:left="567"/>
      <w:rPr>
        <w:rFonts w:ascii="Tahoma" w:hAnsi="Tahoma"/>
        <w:color w:val="000080"/>
      </w:rPr>
    </w:pPr>
    <w:r>
      <w:rPr>
        <w:rFonts w:ascii="Tahoma" w:hAnsi="Tahoma"/>
        <w:noProof/>
        <w:color w:val="000080"/>
      </w:rPr>
      <mc:AlternateContent>
        <mc:Choice Requires="wps">
          <w:drawing>
            <wp:anchor distT="0" distB="0" distL="114300" distR="114300" simplePos="0" relativeHeight="251658244" behindDoc="0" locked="0" layoutInCell="0" allowOverlap="1" wp14:anchorId="36B4CB30" wp14:editId="50E3B6A5">
              <wp:simplePos x="0" y="0"/>
              <wp:positionH relativeFrom="column">
                <wp:posOffset>246380</wp:posOffset>
              </wp:positionH>
              <wp:positionV relativeFrom="paragraph">
                <wp:posOffset>84455</wp:posOffset>
              </wp:positionV>
              <wp:extent cx="4979670" cy="1270"/>
              <wp:effectExtent l="0" t="0" r="30480" b="36830"/>
              <wp:wrapNone/>
              <wp:docPr id="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79670" cy="1270"/>
                      </a:xfrm>
                      <a:prstGeom prst="line">
                        <a:avLst/>
                      </a:prstGeom>
                      <a:noFill/>
                      <a:ln w="19050">
                        <a:solidFill>
                          <a:srgbClr val="C0C0C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line id="Line 8"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color="silver" strokeweight="1.5pt" from="19.4pt,6.65pt" to="411.5pt,6.75pt" w14:anchorId="05D801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"/>
          </w:pict>
        </mc:Fallback>
      </mc:AlternateContent>
    </w:r>
  </w:p>
  <w:p w14:paraId="4305CA20" w14:textId="77777777" w:rsidR="00E96A50" w:rsidRPr="007F1BB7" w:rsidRDefault="00814963" w:rsidP="004C6C5C">
    <w:pPr>
      <w:pStyle w:val="Fuzeile"/>
      <w:ind w:left="426"/>
      <w:rPr>
        <w:rFonts w:ascii="Tahoma" w:hAnsi="Tahoma"/>
        <w:color w:val="030799"/>
      </w:rPr>
    </w:pPr>
    <w:r>
      <w:rPr>
        <w:rFonts w:ascii="Tahoma" w:hAnsi="Tahoma"/>
        <w:noProof/>
        <w:color w:val="030799"/>
      </w:rPr>
      <mc:AlternateContent>
        <mc:Choice Requires="wps">
          <w:drawing>
            <wp:anchor distT="0" distB="0" distL="114300" distR="114300" simplePos="0" relativeHeight="251658243" behindDoc="0" locked="0" layoutInCell="0" allowOverlap="1" wp14:anchorId="4AE2B959" wp14:editId="76ED6A43">
              <wp:simplePos x="0" y="0"/>
              <wp:positionH relativeFrom="column">
                <wp:posOffset>-14605</wp:posOffset>
              </wp:positionH>
              <wp:positionV relativeFrom="paragraph">
                <wp:posOffset>26670</wp:posOffset>
              </wp:positionV>
              <wp:extent cx="182880" cy="182880"/>
              <wp:effectExtent l="0" t="0" r="26670" b="26670"/>
              <wp:wrapNone/>
              <wp:docPr id="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rect id="Rectangle 7" style="position:absolute;margin-left:-1.15pt;margin-top:2.1pt;width:14.4pt;height:14.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o:allowincell="f" fillcolor="red" strokecolor="red" w14:anchorId="56DAD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"/>
          </w:pict>
        </mc:Fallback>
      </mc:AlternateContent>
    </w:r>
    <w:r w:rsidR="00E96A50" w:rsidRPr="007F1BB7">
      <w:rPr>
        <w:rFonts w:ascii="Tahoma" w:hAnsi="Tahoma"/>
        <w:color w:val="030799"/>
      </w:rPr>
      <w:t>Kuratorium für Technik und Bauwesen in der Landwirtschaft e.V. (KTBL)</w:t>
    </w:r>
  </w:p>
  <w:p w14:paraId="5027F4CE" w14:textId="77777777" w:rsidR="00E96A50" w:rsidRPr="007F1BB7" w:rsidRDefault="00E96A50" w:rsidP="004C6C5C">
    <w:pPr>
      <w:pStyle w:val="Fuzeile"/>
      <w:ind w:left="426"/>
      <w:rPr>
        <w:rFonts w:ascii="Tahoma" w:hAnsi="Tahoma"/>
        <w:color w:val="030799"/>
      </w:rPr>
    </w:pPr>
    <w:r w:rsidRPr="007F1BB7">
      <w:rPr>
        <w:rFonts w:ascii="Tahoma" w:hAnsi="Tahoma"/>
        <w:color w:val="030799"/>
      </w:rPr>
      <w:t>Bartningstraße 49 • 64289 Darmstadt • www.ktbl.de</w:t>
    </w:r>
  </w:p>
  <w:p w14:paraId="27E7721B" w14:textId="77777777" w:rsidR="00E96A50" w:rsidRPr="007F1BB7" w:rsidRDefault="00E96A50" w:rsidP="004C6C5C">
    <w:pPr>
      <w:pStyle w:val="Fuzeile"/>
      <w:ind w:left="426"/>
      <w:rPr>
        <w:rFonts w:ascii="Tahoma" w:hAnsi="Tahoma"/>
        <w:color w:val="030799"/>
      </w:rPr>
    </w:pPr>
    <w:r w:rsidRPr="007F1BB7">
      <w:rPr>
        <w:rFonts w:ascii="Tahoma" w:hAnsi="Tahoma"/>
        <w:color w:val="030799"/>
      </w:rPr>
      <w:t>Kontakt: Andrea Trinoga • Telefon: 06151 7001-125 • E-Mail: a.trinoga@ktbl.de</w:t>
    </w:r>
  </w:p>
  <w:p w14:paraId="75114588" w14:textId="078C1A7C" w:rsidR="00E96A50" w:rsidRPr="007F1BB7" w:rsidRDefault="00E96A50" w:rsidP="00A45F4E">
    <w:pPr>
      <w:pStyle w:val="Fuzeile"/>
      <w:ind w:left="426"/>
      <w:rPr>
        <w:rFonts w:ascii="Tahoma" w:hAnsi="Tahoma"/>
        <w:color w:val="030799"/>
      </w:rPr>
    </w:pPr>
    <w:r w:rsidRPr="007F1BB7">
      <w:rPr>
        <w:rFonts w:ascii="Tahoma" w:hAnsi="Tahoma"/>
        <w:color w:val="030799"/>
      </w:rPr>
      <w:t>V.i.S.d.</w:t>
    </w:r>
    <w:r w:rsidR="00240509" w:rsidRPr="007F1BB7">
      <w:rPr>
        <w:rFonts w:ascii="Tahoma" w:hAnsi="Tahoma"/>
        <w:color w:val="030799"/>
      </w:rPr>
      <w:t xml:space="preserve">P.: </w:t>
    </w:r>
    <w:r w:rsidR="004947BD">
      <w:rPr>
        <w:rFonts w:ascii="Tahoma" w:hAnsi="Tahoma"/>
        <w:color w:val="030799"/>
      </w:rPr>
      <w:t>Daniel Eberz-Eder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4C2B1" w14:textId="77777777" w:rsidR="00DC52D7" w:rsidRDefault="00DC52D7">
      <w:r>
        <w:separator/>
      </w:r>
    </w:p>
  </w:footnote>
  <w:footnote w:type="continuationSeparator" w:id="0">
    <w:p w14:paraId="604ADEDD" w14:textId="77777777" w:rsidR="00DC52D7" w:rsidRDefault="00DC52D7">
      <w:r>
        <w:continuationSeparator/>
      </w:r>
    </w:p>
  </w:footnote>
  <w:footnote w:type="continuationNotice" w:id="1">
    <w:p w14:paraId="52510BA1" w14:textId="77777777" w:rsidR="00DC52D7" w:rsidRDefault="00DC52D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BC771" w14:textId="77777777" w:rsidR="00C7066A" w:rsidRDefault="00C7066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1C783" w14:textId="77777777" w:rsidR="00C7066A" w:rsidRDefault="00C7066A">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7B2A1" w14:textId="77777777" w:rsidR="00E96A50" w:rsidRDefault="00814963" w:rsidP="004C6C5C">
    <w:pPr>
      <w:pStyle w:val="Kopfzeile"/>
      <w:rPr>
        <w:rFonts w:ascii="Tahoma" w:hAnsi="Tahoma"/>
        <w:color w:val="000080"/>
        <w:sz w:val="40"/>
      </w:rPr>
    </w:pPr>
    <w:r>
      <w:rPr>
        <w:rFonts w:ascii="Tahoma" w:hAnsi="Tahoma"/>
        <w:noProof/>
        <w:color w:val="000080"/>
        <w:sz w:val="40"/>
      </w:rPr>
      <mc:AlternateContent>
        <mc:Choice Requires="wps">
          <w:drawing>
            <wp:anchor distT="0" distB="0" distL="114300" distR="114300" simplePos="0" relativeHeight="251658240" behindDoc="0" locked="0" layoutInCell="0" allowOverlap="1" wp14:anchorId="6812024F" wp14:editId="15EF7D6C">
              <wp:simplePos x="0" y="0"/>
              <wp:positionH relativeFrom="column">
                <wp:posOffset>3522980</wp:posOffset>
              </wp:positionH>
              <wp:positionV relativeFrom="paragraph">
                <wp:posOffset>-18415</wp:posOffset>
              </wp:positionV>
              <wp:extent cx="1796415" cy="587375"/>
              <wp:effectExtent l="0" t="0" r="0" b="317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6415" cy="587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1291DE" w14:textId="77777777" w:rsidR="00E96A50" w:rsidRDefault="00CA2EF6" w:rsidP="004C6C5C">
                          <w:r w:rsidRPr="00296953">
                            <w:rPr>
                              <w:noProof/>
                            </w:rPr>
                            <w:drawing>
                              <wp:inline distT="0" distB="0" distL="0" distR="0" wp14:anchorId="369EA47E" wp14:editId="7F1954DB">
                                <wp:extent cx="1409700" cy="371475"/>
                                <wp:effectExtent l="0" t="0" r="0" b="9525"/>
                                <wp:docPr id="8" name="Grafik 8" descr="L:\Teams\5_Öffentlichkeitsarbeit\5.5_Marketing\Intern\ktbl_logo_39mm_4c_pos_Namens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Teams\5_Öffentlichkeitsarbeit\5.5_Marketing\Intern\ktbl_logo_39mm_4c_pos_Namenschil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9700" cy="371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12024F" id="_x0000_t202" coordsize="21600,21600" o:spt="202" path="m,l,21600r21600,l21600,xe">
              <v:stroke joinstyle="miter"/>
              <v:path gradientshapeok="t" o:connecttype="rect"/>
            </v:shapetype>
            <v:shape id="Text Box 4" o:spid="_x0000_s1026" type="#_x0000_t202" style="position:absolute;margin-left:277.4pt;margin-top:-1.45pt;width:141.45pt;height:4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" o:allowincell="f" stroked="f">
              <v:textbox>
                <w:txbxContent>
                  <w:p w14:paraId="0D1291DE" w14:textId="77777777" w:rsidR="00E96A50" w:rsidRDefault="00CA2EF6" w:rsidP="004C6C5C">
                    <w:r w:rsidRPr="00296953">
                      <w:rPr>
                        <w:noProof/>
                      </w:rPr>
                      <w:drawing>
                        <wp:inline distT="0" distB="0" distL="0" distR="0" wp14:anchorId="369EA47E" wp14:editId="7F1954DB">
                          <wp:extent cx="1409700" cy="371475"/>
                          <wp:effectExtent l="0" t="0" r="0" b="9525"/>
                          <wp:docPr id="8" name="Grafik 8" descr="L:\Teams\5_Öffentlichkeitsarbeit\5.5_Marketing\Intern\ktbl_logo_39mm_4c_pos_Namens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Teams\5_Öffentlichkeitsarbeit\5.5_Marketing\Intern\ktbl_logo_39mm_4c_pos_Namenschil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9700" cy="371475"/>
                                  </a:xfrm>
                                  <a:prstGeom prst="rect">
                                    <a:avLst/>
                                  </a:prstGeom>
                                  <a:noFill/>
                                  <a:ln>
                                    <a:noFill/>
                                  </a:ln>
                                </pic:spPr>
                              </pic:pic>
                            </a:graphicData>
                          </a:graphic>
                        </wp:inline>
                      </w:drawing>
                    </w:r>
                  </w:p>
                </w:txbxContent>
              </v:textbox>
            </v:shape>
          </w:pict>
        </mc:Fallback>
      </mc:AlternateContent>
    </w:r>
    <w:r w:rsidR="00E96A50">
      <w:rPr>
        <w:rFonts w:ascii="Tahoma" w:hAnsi="Tahoma"/>
        <w:color w:val="000080"/>
        <w:sz w:val="40"/>
      </w:rPr>
      <w:t>Presse-Information</w:t>
    </w:r>
  </w:p>
  <w:p w14:paraId="0B2CB2B8" w14:textId="5CC7D60E" w:rsidR="00E96A50" w:rsidRDefault="00814963" w:rsidP="004C6C5C">
    <w:pPr>
      <w:pStyle w:val="Kopfzeile"/>
      <w:rPr>
        <w:rFonts w:ascii="Tahoma" w:hAnsi="Tahoma"/>
        <w:color w:val="000080"/>
        <w:sz w:val="32"/>
      </w:rPr>
    </w:pPr>
    <w:r w:rsidRPr="00236EF7">
      <w:rPr>
        <w:rFonts w:ascii="Tahoma" w:hAnsi="Tahoma"/>
        <w:noProof/>
        <w:color w:val="000080"/>
      </w:rPr>
      <mc:AlternateContent>
        <mc:Choice Requires="wps">
          <w:drawing>
            <wp:anchor distT="0" distB="0" distL="114300" distR="114300" simplePos="0" relativeHeight="251658242" behindDoc="0" locked="0" layoutInCell="0" allowOverlap="1" wp14:anchorId="1FAB6138" wp14:editId="0CBD51AD">
              <wp:simplePos x="0" y="0"/>
              <wp:positionH relativeFrom="column">
                <wp:posOffset>20320</wp:posOffset>
              </wp:positionH>
              <wp:positionV relativeFrom="paragraph">
                <wp:posOffset>36830</wp:posOffset>
              </wp:positionV>
              <wp:extent cx="182880" cy="182880"/>
              <wp:effectExtent l="0" t="0" r="7620" b="7620"/>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0000"/>
                      </a:solidFill>
                      <a:ln>
                        <a:noFill/>
                      </a:ln>
                      <a:extLst>
                        <a:ext uri="{91240B29-F687-4F45-9708-019B960494DF}">
                          <a14:hiddenLine xmlns:a14="http://schemas.microsoft.com/office/drawing/2010/main" w="9525">
                            <a:solidFill>
                              <a:srgbClr val="C0C0C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rect id="Rectangle 6" style="position:absolute;margin-left:1.6pt;margin-top:2.9pt;width:14.4pt;height:14.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o:allowincell="f" fillcolor="red" stroked="f" strokecolor="silver" w14:anchorId="0AD164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"/>
          </w:pict>
        </mc:Fallback>
      </mc:AlternateContent>
    </w:r>
    <w:r w:rsidR="00307524" w:rsidRPr="00236EF7">
      <w:rPr>
        <w:rFonts w:ascii="Tahoma" w:hAnsi="Tahoma"/>
        <w:color w:val="000080"/>
        <w:sz w:val="32"/>
      </w:rPr>
      <w:t xml:space="preserve">    </w:t>
    </w:r>
    <w:r w:rsidR="0071236F">
      <w:rPr>
        <w:rFonts w:ascii="Tahoma" w:hAnsi="Tahoma"/>
        <w:color w:val="000080"/>
        <w:sz w:val="32"/>
      </w:rPr>
      <w:t>2</w:t>
    </w:r>
    <w:r w:rsidR="00C7066A">
      <w:rPr>
        <w:rFonts w:ascii="Tahoma" w:hAnsi="Tahoma"/>
        <w:color w:val="000080"/>
        <w:sz w:val="32"/>
      </w:rPr>
      <w:t>7</w:t>
    </w:r>
    <w:r w:rsidR="00B1382D">
      <w:rPr>
        <w:rFonts w:ascii="Tahoma" w:hAnsi="Tahoma"/>
        <w:color w:val="000080"/>
        <w:sz w:val="32"/>
      </w:rPr>
      <w:t xml:space="preserve">. </w:t>
    </w:r>
    <w:r w:rsidR="00C7066A">
      <w:rPr>
        <w:rFonts w:ascii="Tahoma" w:hAnsi="Tahoma"/>
        <w:color w:val="000080"/>
        <w:sz w:val="32"/>
      </w:rPr>
      <w:t>November</w:t>
    </w:r>
    <w:r w:rsidR="00A76175" w:rsidRPr="00236EF7">
      <w:rPr>
        <w:rFonts w:ascii="Tahoma" w:hAnsi="Tahoma"/>
        <w:color w:val="000080"/>
        <w:sz w:val="32"/>
      </w:rPr>
      <w:t xml:space="preserve"> </w:t>
    </w:r>
    <w:r w:rsidR="003E1845" w:rsidRPr="00236EF7">
      <w:rPr>
        <w:rFonts w:ascii="Tahoma" w:hAnsi="Tahoma"/>
        <w:color w:val="000080"/>
        <w:sz w:val="32"/>
      </w:rPr>
      <w:t>20</w:t>
    </w:r>
    <w:r w:rsidR="0091258C" w:rsidRPr="00236EF7">
      <w:rPr>
        <w:rFonts w:ascii="Tahoma" w:hAnsi="Tahoma"/>
        <w:color w:val="000080"/>
        <w:sz w:val="32"/>
      </w:rPr>
      <w:t>2</w:t>
    </w:r>
    <w:r w:rsidR="00DE02DE">
      <w:rPr>
        <w:rFonts w:ascii="Tahoma" w:hAnsi="Tahoma"/>
        <w:color w:val="000080"/>
        <w:sz w:val="32"/>
      </w:rPr>
      <w:t>5</w:t>
    </w:r>
  </w:p>
  <w:p w14:paraId="4CD0E35B" w14:textId="77777777" w:rsidR="00E96A50" w:rsidRDefault="00814963" w:rsidP="004C6C5C">
    <w:pPr>
      <w:pStyle w:val="Kopfzeile"/>
      <w:rPr>
        <w:rFonts w:ascii="Tahoma" w:hAnsi="Tahoma"/>
        <w:color w:val="000080"/>
        <w:sz w:val="40"/>
      </w:rPr>
    </w:pPr>
    <w:r>
      <w:rPr>
        <w:rFonts w:ascii="Tahoma" w:hAnsi="Tahoma"/>
        <w:noProof/>
        <w:color w:val="000080"/>
        <w:sz w:val="40"/>
      </w:rPr>
      <mc:AlternateContent>
        <mc:Choice Requires="wps">
          <w:drawing>
            <wp:anchor distT="4294967295" distB="4294967295" distL="114300" distR="114300" simplePos="0" relativeHeight="251658241" behindDoc="0" locked="0" layoutInCell="0" allowOverlap="1" wp14:anchorId="55F31364" wp14:editId="693BD059">
              <wp:simplePos x="0" y="0"/>
              <wp:positionH relativeFrom="column">
                <wp:posOffset>13970</wp:posOffset>
              </wp:positionH>
              <wp:positionV relativeFrom="paragraph">
                <wp:posOffset>102869</wp:posOffset>
              </wp:positionV>
              <wp:extent cx="5212080" cy="0"/>
              <wp:effectExtent l="0" t="0" r="26670" b="1905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12080"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line id="Line 5" style="position:absolute;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o:allowincell="f" strokecolor="red" strokeweight="1.5pt" from="1.1pt,8.1pt" to="411.5pt,8.1pt" w14:anchorId="2A7F87B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vuoFA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B4654"/>
    <w:multiLevelType w:val="multilevel"/>
    <w:tmpl w:val="7FECF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403519"/>
    <w:multiLevelType w:val="multilevel"/>
    <w:tmpl w:val="73587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0C21DF"/>
    <w:multiLevelType w:val="hybridMultilevel"/>
    <w:tmpl w:val="10CE020C"/>
    <w:lvl w:ilvl="0" w:tplc="7BD8AE24">
      <w:numFmt w:val="bullet"/>
      <w:lvlText w:val="-"/>
      <w:lvlJc w:val="left"/>
      <w:pPr>
        <w:ind w:left="720" w:hanging="360"/>
      </w:pPr>
      <w:rPr>
        <w:rFonts w:ascii="Univers" w:eastAsia="Times New Roman" w:hAnsi="Univer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555808"/>
    <w:multiLevelType w:val="multilevel"/>
    <w:tmpl w:val="E90C3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405615"/>
    <w:multiLevelType w:val="multilevel"/>
    <w:tmpl w:val="47B4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1D56CD"/>
    <w:multiLevelType w:val="multilevel"/>
    <w:tmpl w:val="5F6AC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3A5AEE"/>
    <w:multiLevelType w:val="multilevel"/>
    <w:tmpl w:val="2E1C4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1973B3"/>
    <w:multiLevelType w:val="multilevel"/>
    <w:tmpl w:val="D4F8E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447FCF"/>
    <w:multiLevelType w:val="hybridMultilevel"/>
    <w:tmpl w:val="B1EE65E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D842C72"/>
    <w:multiLevelType w:val="hybridMultilevel"/>
    <w:tmpl w:val="FFFC28CA"/>
    <w:lvl w:ilvl="0" w:tplc="EC8C5D0C">
      <w:start w:val="5"/>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25A33D4"/>
    <w:multiLevelType w:val="multilevel"/>
    <w:tmpl w:val="0C92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E31E5A"/>
    <w:multiLevelType w:val="hybridMultilevel"/>
    <w:tmpl w:val="36D4B242"/>
    <w:lvl w:ilvl="0" w:tplc="04070001">
      <w:start w:val="1"/>
      <w:numFmt w:val="bullet"/>
      <w:lvlText w:val=""/>
      <w:lvlJc w:val="left"/>
      <w:pPr>
        <w:tabs>
          <w:tab w:val="num" w:pos="720"/>
        </w:tabs>
        <w:ind w:left="720" w:hanging="360"/>
      </w:pPr>
      <w:rPr>
        <w:rFonts w:ascii="Symbol" w:hAnsi="Symbo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12" w15:restartNumberingAfterBreak="0">
    <w:nsid w:val="459F1A81"/>
    <w:multiLevelType w:val="hybridMultilevel"/>
    <w:tmpl w:val="F826964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843035B"/>
    <w:multiLevelType w:val="multilevel"/>
    <w:tmpl w:val="E522E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D919F5"/>
    <w:multiLevelType w:val="hybridMultilevel"/>
    <w:tmpl w:val="206E628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AE31027"/>
    <w:multiLevelType w:val="multilevel"/>
    <w:tmpl w:val="95CA0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4A2987"/>
    <w:multiLevelType w:val="hybridMultilevel"/>
    <w:tmpl w:val="C1E039D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E1E6A55"/>
    <w:multiLevelType w:val="multilevel"/>
    <w:tmpl w:val="FFAE7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856BCC"/>
    <w:multiLevelType w:val="hybridMultilevel"/>
    <w:tmpl w:val="E8D61770"/>
    <w:lvl w:ilvl="0" w:tplc="FC225CE4">
      <w:start w:val="5"/>
      <w:numFmt w:val="bullet"/>
      <w:lvlText w:val="-"/>
      <w:lvlJc w:val="left"/>
      <w:pPr>
        <w:ind w:left="786" w:hanging="360"/>
      </w:pPr>
      <w:rPr>
        <w:rFonts w:ascii="Arial" w:eastAsiaTheme="minorHAnsi" w:hAnsi="Arial" w:cs="Arial"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19" w15:restartNumberingAfterBreak="0">
    <w:nsid w:val="70B06C60"/>
    <w:multiLevelType w:val="hybridMultilevel"/>
    <w:tmpl w:val="C7B4FA4A"/>
    <w:lvl w:ilvl="0" w:tplc="ECE00F12">
      <w:start w:val="1"/>
      <w:numFmt w:val="bullet"/>
      <w:lvlText w:val="•"/>
      <w:lvlJc w:val="left"/>
      <w:pPr>
        <w:ind w:left="786" w:hanging="360"/>
      </w:pPr>
      <w:rPr>
        <w:rFonts w:ascii="Times New Roman" w:hAnsi="Times New Roman" w:cs="Times New Roman"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20" w15:restartNumberingAfterBreak="0">
    <w:nsid w:val="744F5D37"/>
    <w:multiLevelType w:val="multilevel"/>
    <w:tmpl w:val="C1429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472C97"/>
    <w:multiLevelType w:val="hybridMultilevel"/>
    <w:tmpl w:val="777E999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BE54FB0"/>
    <w:multiLevelType w:val="hybridMultilevel"/>
    <w:tmpl w:val="77B4A8E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FBB079D"/>
    <w:multiLevelType w:val="hybridMultilevel"/>
    <w:tmpl w:val="7264F58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621255255">
    <w:abstractNumId w:val="16"/>
  </w:num>
  <w:num w:numId="2" w16cid:durableId="144900704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7386581">
    <w:abstractNumId w:val="7"/>
  </w:num>
  <w:num w:numId="4" w16cid:durableId="1280456541">
    <w:abstractNumId w:val="13"/>
  </w:num>
  <w:num w:numId="5" w16cid:durableId="2043244092">
    <w:abstractNumId w:val="4"/>
  </w:num>
  <w:num w:numId="6" w16cid:durableId="1956250254">
    <w:abstractNumId w:val="6"/>
  </w:num>
  <w:num w:numId="7" w16cid:durableId="984163745">
    <w:abstractNumId w:val="10"/>
  </w:num>
  <w:num w:numId="8" w16cid:durableId="832571337">
    <w:abstractNumId w:val="15"/>
  </w:num>
  <w:num w:numId="9" w16cid:durableId="901986192">
    <w:abstractNumId w:val="17"/>
  </w:num>
  <w:num w:numId="10" w16cid:durableId="1472017184">
    <w:abstractNumId w:val="5"/>
  </w:num>
  <w:num w:numId="11" w16cid:durableId="1701323498">
    <w:abstractNumId w:val="1"/>
  </w:num>
  <w:num w:numId="12" w16cid:durableId="310138977">
    <w:abstractNumId w:val="0"/>
  </w:num>
  <w:num w:numId="13" w16cid:durableId="596250333">
    <w:abstractNumId w:val="20"/>
  </w:num>
  <w:num w:numId="14" w16cid:durableId="615021921">
    <w:abstractNumId w:val="3"/>
  </w:num>
  <w:num w:numId="15" w16cid:durableId="1280526559">
    <w:abstractNumId w:val="11"/>
  </w:num>
  <w:num w:numId="16" w16cid:durableId="1341931933">
    <w:abstractNumId w:val="8"/>
  </w:num>
  <w:num w:numId="17" w16cid:durableId="1031103816">
    <w:abstractNumId w:val="12"/>
  </w:num>
  <w:num w:numId="18" w16cid:durableId="963197296">
    <w:abstractNumId w:val="22"/>
  </w:num>
  <w:num w:numId="19" w16cid:durableId="873932527">
    <w:abstractNumId w:val="21"/>
  </w:num>
  <w:num w:numId="20" w16cid:durableId="227226207">
    <w:abstractNumId w:val="14"/>
  </w:num>
  <w:num w:numId="21" w16cid:durableId="2000040461">
    <w:abstractNumId w:val="23"/>
  </w:num>
  <w:num w:numId="22" w16cid:durableId="1481724479">
    <w:abstractNumId w:val="18"/>
  </w:num>
  <w:num w:numId="23" w16cid:durableId="50230806">
    <w:abstractNumId w:val="19"/>
  </w:num>
  <w:num w:numId="24" w16cid:durableId="1132208938">
    <w:abstractNumId w:val="2"/>
  </w:num>
  <w:num w:numId="25" w16cid:durableId="19957199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63B"/>
    <w:rsid w:val="00001110"/>
    <w:rsid w:val="00001719"/>
    <w:rsid w:val="00003A46"/>
    <w:rsid w:val="0000605B"/>
    <w:rsid w:val="000072C4"/>
    <w:rsid w:val="00007F29"/>
    <w:rsid w:val="00010036"/>
    <w:rsid w:val="00017005"/>
    <w:rsid w:val="0002517A"/>
    <w:rsid w:val="00033362"/>
    <w:rsid w:val="00033791"/>
    <w:rsid w:val="000359F9"/>
    <w:rsid w:val="00041E0A"/>
    <w:rsid w:val="00042084"/>
    <w:rsid w:val="000422D4"/>
    <w:rsid w:val="00042BBA"/>
    <w:rsid w:val="00042CAE"/>
    <w:rsid w:val="0004502D"/>
    <w:rsid w:val="000460D4"/>
    <w:rsid w:val="00047C86"/>
    <w:rsid w:val="00050E8F"/>
    <w:rsid w:val="000518FA"/>
    <w:rsid w:val="00053247"/>
    <w:rsid w:val="000543AC"/>
    <w:rsid w:val="00054F74"/>
    <w:rsid w:val="0005592A"/>
    <w:rsid w:val="000574B4"/>
    <w:rsid w:val="000644F1"/>
    <w:rsid w:val="0006459E"/>
    <w:rsid w:val="0006709B"/>
    <w:rsid w:val="00067244"/>
    <w:rsid w:val="00067910"/>
    <w:rsid w:val="00071C89"/>
    <w:rsid w:val="0007209D"/>
    <w:rsid w:val="00075A2D"/>
    <w:rsid w:val="00076837"/>
    <w:rsid w:val="00083665"/>
    <w:rsid w:val="00083B6B"/>
    <w:rsid w:val="0008482B"/>
    <w:rsid w:val="0008482C"/>
    <w:rsid w:val="00090B9A"/>
    <w:rsid w:val="00092766"/>
    <w:rsid w:val="00092931"/>
    <w:rsid w:val="0009507B"/>
    <w:rsid w:val="000957FC"/>
    <w:rsid w:val="000A0AFA"/>
    <w:rsid w:val="000A7554"/>
    <w:rsid w:val="000B4BC1"/>
    <w:rsid w:val="000B6836"/>
    <w:rsid w:val="000C0987"/>
    <w:rsid w:val="000C4E2E"/>
    <w:rsid w:val="000D7BC6"/>
    <w:rsid w:val="000E2612"/>
    <w:rsid w:val="000E300C"/>
    <w:rsid w:val="000E5096"/>
    <w:rsid w:val="000F205F"/>
    <w:rsid w:val="000F3346"/>
    <w:rsid w:val="000F3673"/>
    <w:rsid w:val="000F61CC"/>
    <w:rsid w:val="001039AA"/>
    <w:rsid w:val="00111C18"/>
    <w:rsid w:val="00112D6C"/>
    <w:rsid w:val="001131B1"/>
    <w:rsid w:val="001132E5"/>
    <w:rsid w:val="00113644"/>
    <w:rsid w:val="00114324"/>
    <w:rsid w:val="00114DB3"/>
    <w:rsid w:val="00115988"/>
    <w:rsid w:val="00117E8D"/>
    <w:rsid w:val="00117F26"/>
    <w:rsid w:val="00120492"/>
    <w:rsid w:val="00122E3D"/>
    <w:rsid w:val="00123570"/>
    <w:rsid w:val="00131B85"/>
    <w:rsid w:val="00131D1D"/>
    <w:rsid w:val="0013421E"/>
    <w:rsid w:val="00136F2F"/>
    <w:rsid w:val="00140FC2"/>
    <w:rsid w:val="00141BA5"/>
    <w:rsid w:val="001518AB"/>
    <w:rsid w:val="00151FC3"/>
    <w:rsid w:val="00152D27"/>
    <w:rsid w:val="001546FF"/>
    <w:rsid w:val="00154EA8"/>
    <w:rsid w:val="00157C20"/>
    <w:rsid w:val="00162502"/>
    <w:rsid w:val="00163DC8"/>
    <w:rsid w:val="001679D0"/>
    <w:rsid w:val="0017006A"/>
    <w:rsid w:val="00171145"/>
    <w:rsid w:val="001767C6"/>
    <w:rsid w:val="00176BF9"/>
    <w:rsid w:val="001835F3"/>
    <w:rsid w:val="00186142"/>
    <w:rsid w:val="00186E89"/>
    <w:rsid w:val="00187F81"/>
    <w:rsid w:val="00190C5F"/>
    <w:rsid w:val="001930ED"/>
    <w:rsid w:val="001934FE"/>
    <w:rsid w:val="00194243"/>
    <w:rsid w:val="00195183"/>
    <w:rsid w:val="001A04CF"/>
    <w:rsid w:val="001A0BDA"/>
    <w:rsid w:val="001A70E3"/>
    <w:rsid w:val="001B0138"/>
    <w:rsid w:val="001B5333"/>
    <w:rsid w:val="001C166F"/>
    <w:rsid w:val="001C2011"/>
    <w:rsid w:val="001C2C45"/>
    <w:rsid w:val="001C3E81"/>
    <w:rsid w:val="001C5C95"/>
    <w:rsid w:val="001D1201"/>
    <w:rsid w:val="001D13DC"/>
    <w:rsid w:val="001D6A4F"/>
    <w:rsid w:val="001D7D34"/>
    <w:rsid w:val="001F1D1B"/>
    <w:rsid w:val="001F35FC"/>
    <w:rsid w:val="001F49B4"/>
    <w:rsid w:val="0020114B"/>
    <w:rsid w:val="002019E9"/>
    <w:rsid w:val="00201A4D"/>
    <w:rsid w:val="00206E85"/>
    <w:rsid w:val="00206FDB"/>
    <w:rsid w:val="00207AE7"/>
    <w:rsid w:val="0021493A"/>
    <w:rsid w:val="002161FE"/>
    <w:rsid w:val="00216A36"/>
    <w:rsid w:val="00217F47"/>
    <w:rsid w:val="00227A53"/>
    <w:rsid w:val="002323FF"/>
    <w:rsid w:val="0023299D"/>
    <w:rsid w:val="00233657"/>
    <w:rsid w:val="002337DA"/>
    <w:rsid w:val="00236893"/>
    <w:rsid w:val="00236EF7"/>
    <w:rsid w:val="00240509"/>
    <w:rsid w:val="002412FD"/>
    <w:rsid w:val="00241E64"/>
    <w:rsid w:val="00243D71"/>
    <w:rsid w:val="002479AE"/>
    <w:rsid w:val="002528F6"/>
    <w:rsid w:val="002564CB"/>
    <w:rsid w:val="00257F41"/>
    <w:rsid w:val="00263061"/>
    <w:rsid w:val="00264B89"/>
    <w:rsid w:val="00264D03"/>
    <w:rsid w:val="00267974"/>
    <w:rsid w:val="00267A35"/>
    <w:rsid w:val="00273AE0"/>
    <w:rsid w:val="002745CD"/>
    <w:rsid w:val="0027620C"/>
    <w:rsid w:val="00276E26"/>
    <w:rsid w:val="00280864"/>
    <w:rsid w:val="0028190A"/>
    <w:rsid w:val="00283A2D"/>
    <w:rsid w:val="00287B3F"/>
    <w:rsid w:val="002901FD"/>
    <w:rsid w:val="00292C04"/>
    <w:rsid w:val="00293982"/>
    <w:rsid w:val="0029466F"/>
    <w:rsid w:val="00294704"/>
    <w:rsid w:val="00295246"/>
    <w:rsid w:val="002953FB"/>
    <w:rsid w:val="002A3DA1"/>
    <w:rsid w:val="002A4AD4"/>
    <w:rsid w:val="002A6746"/>
    <w:rsid w:val="002B2052"/>
    <w:rsid w:val="002B3F35"/>
    <w:rsid w:val="002B7339"/>
    <w:rsid w:val="002C4E55"/>
    <w:rsid w:val="002C55CE"/>
    <w:rsid w:val="002C798B"/>
    <w:rsid w:val="002D08E2"/>
    <w:rsid w:val="002D0D01"/>
    <w:rsid w:val="002D0F2E"/>
    <w:rsid w:val="002D2150"/>
    <w:rsid w:val="002D21EC"/>
    <w:rsid w:val="002D2275"/>
    <w:rsid w:val="002D45FF"/>
    <w:rsid w:val="002E0C29"/>
    <w:rsid w:val="002E27F8"/>
    <w:rsid w:val="002E2A07"/>
    <w:rsid w:val="002E5476"/>
    <w:rsid w:val="002E5EB5"/>
    <w:rsid w:val="002F0C72"/>
    <w:rsid w:val="002F114A"/>
    <w:rsid w:val="002F12BA"/>
    <w:rsid w:val="002F41B8"/>
    <w:rsid w:val="00301DC5"/>
    <w:rsid w:val="00301E08"/>
    <w:rsid w:val="0030343D"/>
    <w:rsid w:val="00304606"/>
    <w:rsid w:val="0030466C"/>
    <w:rsid w:val="00307524"/>
    <w:rsid w:val="003173FA"/>
    <w:rsid w:val="0032198E"/>
    <w:rsid w:val="003221E8"/>
    <w:rsid w:val="0033320C"/>
    <w:rsid w:val="00344C0F"/>
    <w:rsid w:val="00345B14"/>
    <w:rsid w:val="0035125A"/>
    <w:rsid w:val="00351449"/>
    <w:rsid w:val="003520F0"/>
    <w:rsid w:val="00354329"/>
    <w:rsid w:val="00355406"/>
    <w:rsid w:val="003575A0"/>
    <w:rsid w:val="00357E7A"/>
    <w:rsid w:val="00360955"/>
    <w:rsid w:val="003617F8"/>
    <w:rsid w:val="0036272D"/>
    <w:rsid w:val="00364BF9"/>
    <w:rsid w:val="00367881"/>
    <w:rsid w:val="00372EF9"/>
    <w:rsid w:val="00373E44"/>
    <w:rsid w:val="00374206"/>
    <w:rsid w:val="00375039"/>
    <w:rsid w:val="00375A14"/>
    <w:rsid w:val="00375B8C"/>
    <w:rsid w:val="00375F8F"/>
    <w:rsid w:val="00382C5F"/>
    <w:rsid w:val="00383A6A"/>
    <w:rsid w:val="00391157"/>
    <w:rsid w:val="00391284"/>
    <w:rsid w:val="003929CF"/>
    <w:rsid w:val="003A1478"/>
    <w:rsid w:val="003A1656"/>
    <w:rsid w:val="003A40BF"/>
    <w:rsid w:val="003A491B"/>
    <w:rsid w:val="003A5E09"/>
    <w:rsid w:val="003A672D"/>
    <w:rsid w:val="003B4824"/>
    <w:rsid w:val="003B6DC2"/>
    <w:rsid w:val="003C0620"/>
    <w:rsid w:val="003C3629"/>
    <w:rsid w:val="003C64DA"/>
    <w:rsid w:val="003D42A9"/>
    <w:rsid w:val="003D45FC"/>
    <w:rsid w:val="003D600B"/>
    <w:rsid w:val="003E0F9F"/>
    <w:rsid w:val="003E133A"/>
    <w:rsid w:val="003E1845"/>
    <w:rsid w:val="003E1EA9"/>
    <w:rsid w:val="003E2BF9"/>
    <w:rsid w:val="003E7661"/>
    <w:rsid w:val="003F220C"/>
    <w:rsid w:val="003F23DF"/>
    <w:rsid w:val="003F36D5"/>
    <w:rsid w:val="003F76BE"/>
    <w:rsid w:val="00400C64"/>
    <w:rsid w:val="00403683"/>
    <w:rsid w:val="0040768A"/>
    <w:rsid w:val="00414F89"/>
    <w:rsid w:val="00415D51"/>
    <w:rsid w:val="00420606"/>
    <w:rsid w:val="0042176E"/>
    <w:rsid w:val="004223B4"/>
    <w:rsid w:val="00422875"/>
    <w:rsid w:val="004249CD"/>
    <w:rsid w:val="00425C63"/>
    <w:rsid w:val="00425D1A"/>
    <w:rsid w:val="0042638F"/>
    <w:rsid w:val="00431132"/>
    <w:rsid w:val="00431384"/>
    <w:rsid w:val="00433DD7"/>
    <w:rsid w:val="00442041"/>
    <w:rsid w:val="004420C1"/>
    <w:rsid w:val="0044328D"/>
    <w:rsid w:val="004439F3"/>
    <w:rsid w:val="00445363"/>
    <w:rsid w:val="00446392"/>
    <w:rsid w:val="00450E51"/>
    <w:rsid w:val="00454A26"/>
    <w:rsid w:val="00460435"/>
    <w:rsid w:val="0046209E"/>
    <w:rsid w:val="004648DE"/>
    <w:rsid w:val="00466086"/>
    <w:rsid w:val="00467004"/>
    <w:rsid w:val="00472467"/>
    <w:rsid w:val="00480983"/>
    <w:rsid w:val="00485129"/>
    <w:rsid w:val="00485B95"/>
    <w:rsid w:val="0048669A"/>
    <w:rsid w:val="004947BD"/>
    <w:rsid w:val="0049723E"/>
    <w:rsid w:val="004A15D4"/>
    <w:rsid w:val="004A3496"/>
    <w:rsid w:val="004A41C4"/>
    <w:rsid w:val="004A4C2C"/>
    <w:rsid w:val="004B391C"/>
    <w:rsid w:val="004B63A0"/>
    <w:rsid w:val="004C080A"/>
    <w:rsid w:val="004C0C1E"/>
    <w:rsid w:val="004C15E7"/>
    <w:rsid w:val="004C28E7"/>
    <w:rsid w:val="004C2B80"/>
    <w:rsid w:val="004C6C5C"/>
    <w:rsid w:val="004D2CFB"/>
    <w:rsid w:val="004D3655"/>
    <w:rsid w:val="004D5043"/>
    <w:rsid w:val="004D6294"/>
    <w:rsid w:val="004D78CA"/>
    <w:rsid w:val="004E0C64"/>
    <w:rsid w:val="004E117A"/>
    <w:rsid w:val="004E16C3"/>
    <w:rsid w:val="004E7FCE"/>
    <w:rsid w:val="004F049C"/>
    <w:rsid w:val="004F554F"/>
    <w:rsid w:val="00502EE9"/>
    <w:rsid w:val="00504CDA"/>
    <w:rsid w:val="0051745A"/>
    <w:rsid w:val="005250F8"/>
    <w:rsid w:val="00526D39"/>
    <w:rsid w:val="00527916"/>
    <w:rsid w:val="005360EC"/>
    <w:rsid w:val="00540003"/>
    <w:rsid w:val="00543511"/>
    <w:rsid w:val="005455AA"/>
    <w:rsid w:val="00547889"/>
    <w:rsid w:val="00552528"/>
    <w:rsid w:val="005537C1"/>
    <w:rsid w:val="00556F90"/>
    <w:rsid w:val="005576A5"/>
    <w:rsid w:val="0056437F"/>
    <w:rsid w:val="00567E0E"/>
    <w:rsid w:val="0057149B"/>
    <w:rsid w:val="005725A4"/>
    <w:rsid w:val="0058281B"/>
    <w:rsid w:val="005866C0"/>
    <w:rsid w:val="0058716F"/>
    <w:rsid w:val="00587AC8"/>
    <w:rsid w:val="00590895"/>
    <w:rsid w:val="0059228C"/>
    <w:rsid w:val="00592542"/>
    <w:rsid w:val="00592B84"/>
    <w:rsid w:val="00593850"/>
    <w:rsid w:val="005949C9"/>
    <w:rsid w:val="0059561A"/>
    <w:rsid w:val="005956CC"/>
    <w:rsid w:val="005A0E10"/>
    <w:rsid w:val="005A408D"/>
    <w:rsid w:val="005A57D6"/>
    <w:rsid w:val="005A5A10"/>
    <w:rsid w:val="005A62F9"/>
    <w:rsid w:val="005A653F"/>
    <w:rsid w:val="005B1361"/>
    <w:rsid w:val="005B3C7B"/>
    <w:rsid w:val="005B504C"/>
    <w:rsid w:val="005C0971"/>
    <w:rsid w:val="005C7319"/>
    <w:rsid w:val="005D1CF4"/>
    <w:rsid w:val="005D3171"/>
    <w:rsid w:val="005D6D2F"/>
    <w:rsid w:val="005E1256"/>
    <w:rsid w:val="005E24EC"/>
    <w:rsid w:val="005F2831"/>
    <w:rsid w:val="005F3324"/>
    <w:rsid w:val="005F6299"/>
    <w:rsid w:val="005F64B9"/>
    <w:rsid w:val="005F7312"/>
    <w:rsid w:val="0060054F"/>
    <w:rsid w:val="0060172B"/>
    <w:rsid w:val="00612488"/>
    <w:rsid w:val="0061308F"/>
    <w:rsid w:val="006148A0"/>
    <w:rsid w:val="00616385"/>
    <w:rsid w:val="0061670A"/>
    <w:rsid w:val="006212E9"/>
    <w:rsid w:val="00624798"/>
    <w:rsid w:val="00624F73"/>
    <w:rsid w:val="00626C48"/>
    <w:rsid w:val="00627294"/>
    <w:rsid w:val="00627A9F"/>
    <w:rsid w:val="00630238"/>
    <w:rsid w:val="00630294"/>
    <w:rsid w:val="00631FB8"/>
    <w:rsid w:val="006321AC"/>
    <w:rsid w:val="00637F7B"/>
    <w:rsid w:val="00641E90"/>
    <w:rsid w:val="006422FB"/>
    <w:rsid w:val="006443AE"/>
    <w:rsid w:val="00644FDD"/>
    <w:rsid w:val="00654135"/>
    <w:rsid w:val="006615ED"/>
    <w:rsid w:val="00671356"/>
    <w:rsid w:val="00675289"/>
    <w:rsid w:val="00675BA5"/>
    <w:rsid w:val="0068051B"/>
    <w:rsid w:val="00680CFB"/>
    <w:rsid w:val="0068503D"/>
    <w:rsid w:val="006900CE"/>
    <w:rsid w:val="006914B3"/>
    <w:rsid w:val="00694BBC"/>
    <w:rsid w:val="006A0582"/>
    <w:rsid w:val="006A2425"/>
    <w:rsid w:val="006A3009"/>
    <w:rsid w:val="006A33B5"/>
    <w:rsid w:val="006A33DF"/>
    <w:rsid w:val="006A44CE"/>
    <w:rsid w:val="006A563B"/>
    <w:rsid w:val="006B1E01"/>
    <w:rsid w:val="006B3A2E"/>
    <w:rsid w:val="006B5F67"/>
    <w:rsid w:val="006C616D"/>
    <w:rsid w:val="006D22EB"/>
    <w:rsid w:val="006D29A1"/>
    <w:rsid w:val="006D50F8"/>
    <w:rsid w:val="006E06A9"/>
    <w:rsid w:val="006F15AF"/>
    <w:rsid w:val="006F3932"/>
    <w:rsid w:val="006F5384"/>
    <w:rsid w:val="0070072D"/>
    <w:rsid w:val="0070585D"/>
    <w:rsid w:val="00710383"/>
    <w:rsid w:val="0071236F"/>
    <w:rsid w:val="00712629"/>
    <w:rsid w:val="007137DD"/>
    <w:rsid w:val="0071526B"/>
    <w:rsid w:val="00715B9C"/>
    <w:rsid w:val="007218AE"/>
    <w:rsid w:val="00722837"/>
    <w:rsid w:val="00723574"/>
    <w:rsid w:val="00724E88"/>
    <w:rsid w:val="00725C49"/>
    <w:rsid w:val="00735E32"/>
    <w:rsid w:val="007368DF"/>
    <w:rsid w:val="007458A3"/>
    <w:rsid w:val="00746A8D"/>
    <w:rsid w:val="00750193"/>
    <w:rsid w:val="0075171A"/>
    <w:rsid w:val="00752F79"/>
    <w:rsid w:val="007533B7"/>
    <w:rsid w:val="00754A85"/>
    <w:rsid w:val="00754E4B"/>
    <w:rsid w:val="00755482"/>
    <w:rsid w:val="007579DD"/>
    <w:rsid w:val="007614A9"/>
    <w:rsid w:val="0076160B"/>
    <w:rsid w:val="0076516C"/>
    <w:rsid w:val="007653D0"/>
    <w:rsid w:val="00765B8E"/>
    <w:rsid w:val="00771D99"/>
    <w:rsid w:val="007734FB"/>
    <w:rsid w:val="00793594"/>
    <w:rsid w:val="0079663D"/>
    <w:rsid w:val="007979CD"/>
    <w:rsid w:val="007A2078"/>
    <w:rsid w:val="007A409A"/>
    <w:rsid w:val="007A68B2"/>
    <w:rsid w:val="007B5641"/>
    <w:rsid w:val="007C4946"/>
    <w:rsid w:val="007C5890"/>
    <w:rsid w:val="007C5C70"/>
    <w:rsid w:val="007C7822"/>
    <w:rsid w:val="007C7F01"/>
    <w:rsid w:val="007D0C82"/>
    <w:rsid w:val="007D4FA6"/>
    <w:rsid w:val="007D7618"/>
    <w:rsid w:val="007D7B18"/>
    <w:rsid w:val="007E2150"/>
    <w:rsid w:val="007E2D45"/>
    <w:rsid w:val="007E30D2"/>
    <w:rsid w:val="007E4C24"/>
    <w:rsid w:val="007E4F31"/>
    <w:rsid w:val="007E574F"/>
    <w:rsid w:val="007E7653"/>
    <w:rsid w:val="007E7BFA"/>
    <w:rsid w:val="007E7D6E"/>
    <w:rsid w:val="007F1BB7"/>
    <w:rsid w:val="007F1EB7"/>
    <w:rsid w:val="007F4078"/>
    <w:rsid w:val="007F6850"/>
    <w:rsid w:val="00803C3E"/>
    <w:rsid w:val="008058E1"/>
    <w:rsid w:val="00805FAE"/>
    <w:rsid w:val="00814963"/>
    <w:rsid w:val="0081522D"/>
    <w:rsid w:val="00817A84"/>
    <w:rsid w:val="00820988"/>
    <w:rsid w:val="00820A80"/>
    <w:rsid w:val="00823A6A"/>
    <w:rsid w:val="00824905"/>
    <w:rsid w:val="00825D0B"/>
    <w:rsid w:val="00827BEA"/>
    <w:rsid w:val="00832BB2"/>
    <w:rsid w:val="0083313C"/>
    <w:rsid w:val="00836017"/>
    <w:rsid w:val="008364A2"/>
    <w:rsid w:val="00837C0E"/>
    <w:rsid w:val="008405FF"/>
    <w:rsid w:val="008418F7"/>
    <w:rsid w:val="0084617D"/>
    <w:rsid w:val="00854C2A"/>
    <w:rsid w:val="0086160C"/>
    <w:rsid w:val="00862F8C"/>
    <w:rsid w:val="008654DB"/>
    <w:rsid w:val="008662E7"/>
    <w:rsid w:val="00866DCB"/>
    <w:rsid w:val="00870CEB"/>
    <w:rsid w:val="00870D0F"/>
    <w:rsid w:val="00875484"/>
    <w:rsid w:val="008834F3"/>
    <w:rsid w:val="0088422E"/>
    <w:rsid w:val="00884552"/>
    <w:rsid w:val="00890409"/>
    <w:rsid w:val="00894355"/>
    <w:rsid w:val="0089536F"/>
    <w:rsid w:val="008A15C8"/>
    <w:rsid w:val="008A4E9B"/>
    <w:rsid w:val="008A6D98"/>
    <w:rsid w:val="008B6C85"/>
    <w:rsid w:val="008B7F96"/>
    <w:rsid w:val="008C14AF"/>
    <w:rsid w:val="008C2F71"/>
    <w:rsid w:val="008C442C"/>
    <w:rsid w:val="008D2317"/>
    <w:rsid w:val="008D2E76"/>
    <w:rsid w:val="008D7D9D"/>
    <w:rsid w:val="008E0125"/>
    <w:rsid w:val="008E039E"/>
    <w:rsid w:val="008E1312"/>
    <w:rsid w:val="008E1546"/>
    <w:rsid w:val="008E18FF"/>
    <w:rsid w:val="008E53F9"/>
    <w:rsid w:val="008F5A93"/>
    <w:rsid w:val="00901879"/>
    <w:rsid w:val="009037FD"/>
    <w:rsid w:val="0091258C"/>
    <w:rsid w:val="00912AD2"/>
    <w:rsid w:val="009140A8"/>
    <w:rsid w:val="009230A2"/>
    <w:rsid w:val="00926412"/>
    <w:rsid w:val="0092668E"/>
    <w:rsid w:val="009370F3"/>
    <w:rsid w:val="009372EC"/>
    <w:rsid w:val="00941EA5"/>
    <w:rsid w:val="00943AB6"/>
    <w:rsid w:val="00944C1D"/>
    <w:rsid w:val="00946246"/>
    <w:rsid w:val="0095056A"/>
    <w:rsid w:val="009509C3"/>
    <w:rsid w:val="00961606"/>
    <w:rsid w:val="0096174B"/>
    <w:rsid w:val="009617DC"/>
    <w:rsid w:val="0096630F"/>
    <w:rsid w:val="00972737"/>
    <w:rsid w:val="009762BF"/>
    <w:rsid w:val="0097691F"/>
    <w:rsid w:val="00987295"/>
    <w:rsid w:val="0099025B"/>
    <w:rsid w:val="00990371"/>
    <w:rsid w:val="009973B5"/>
    <w:rsid w:val="009A15FA"/>
    <w:rsid w:val="009A5650"/>
    <w:rsid w:val="009A7204"/>
    <w:rsid w:val="009B0A58"/>
    <w:rsid w:val="009B6ED4"/>
    <w:rsid w:val="009B74CC"/>
    <w:rsid w:val="009B7581"/>
    <w:rsid w:val="009C0217"/>
    <w:rsid w:val="009C0A68"/>
    <w:rsid w:val="009C2E57"/>
    <w:rsid w:val="009C3B02"/>
    <w:rsid w:val="009C421C"/>
    <w:rsid w:val="009C4E39"/>
    <w:rsid w:val="009C65A7"/>
    <w:rsid w:val="009C6B6A"/>
    <w:rsid w:val="009D0C59"/>
    <w:rsid w:val="009D12EC"/>
    <w:rsid w:val="009D2ABF"/>
    <w:rsid w:val="009D2E54"/>
    <w:rsid w:val="009E137A"/>
    <w:rsid w:val="009E2BF3"/>
    <w:rsid w:val="009E4612"/>
    <w:rsid w:val="009E5F12"/>
    <w:rsid w:val="009F0602"/>
    <w:rsid w:val="009F2235"/>
    <w:rsid w:val="00A00F23"/>
    <w:rsid w:val="00A038E6"/>
    <w:rsid w:val="00A0440E"/>
    <w:rsid w:val="00A04E57"/>
    <w:rsid w:val="00A071F3"/>
    <w:rsid w:val="00A07DF6"/>
    <w:rsid w:val="00A102C5"/>
    <w:rsid w:val="00A10FB7"/>
    <w:rsid w:val="00A12596"/>
    <w:rsid w:val="00A13943"/>
    <w:rsid w:val="00A251C9"/>
    <w:rsid w:val="00A25C14"/>
    <w:rsid w:val="00A26094"/>
    <w:rsid w:val="00A305DD"/>
    <w:rsid w:val="00A3109A"/>
    <w:rsid w:val="00A31B52"/>
    <w:rsid w:val="00A32690"/>
    <w:rsid w:val="00A3492C"/>
    <w:rsid w:val="00A35E91"/>
    <w:rsid w:val="00A41324"/>
    <w:rsid w:val="00A414DF"/>
    <w:rsid w:val="00A41633"/>
    <w:rsid w:val="00A44977"/>
    <w:rsid w:val="00A44A34"/>
    <w:rsid w:val="00A45F4E"/>
    <w:rsid w:val="00A54232"/>
    <w:rsid w:val="00A60D47"/>
    <w:rsid w:val="00A647DB"/>
    <w:rsid w:val="00A64D21"/>
    <w:rsid w:val="00A655D7"/>
    <w:rsid w:val="00A65B87"/>
    <w:rsid w:val="00A707BB"/>
    <w:rsid w:val="00A72060"/>
    <w:rsid w:val="00A7416C"/>
    <w:rsid w:val="00A76175"/>
    <w:rsid w:val="00A77925"/>
    <w:rsid w:val="00A812D7"/>
    <w:rsid w:val="00A82A24"/>
    <w:rsid w:val="00A855AB"/>
    <w:rsid w:val="00A9075C"/>
    <w:rsid w:val="00A97CC0"/>
    <w:rsid w:val="00AA0651"/>
    <w:rsid w:val="00AA5375"/>
    <w:rsid w:val="00AA5AD2"/>
    <w:rsid w:val="00AA70B2"/>
    <w:rsid w:val="00AB0214"/>
    <w:rsid w:val="00AB0B33"/>
    <w:rsid w:val="00AB481D"/>
    <w:rsid w:val="00AB5FA0"/>
    <w:rsid w:val="00AC0E0E"/>
    <w:rsid w:val="00AC3313"/>
    <w:rsid w:val="00AC3BFA"/>
    <w:rsid w:val="00AC4080"/>
    <w:rsid w:val="00AC447E"/>
    <w:rsid w:val="00AC5442"/>
    <w:rsid w:val="00AC59AE"/>
    <w:rsid w:val="00AC5B55"/>
    <w:rsid w:val="00AD2605"/>
    <w:rsid w:val="00AD2823"/>
    <w:rsid w:val="00AD61E2"/>
    <w:rsid w:val="00AE007E"/>
    <w:rsid w:val="00AE22CE"/>
    <w:rsid w:val="00AE4C03"/>
    <w:rsid w:val="00AE5B11"/>
    <w:rsid w:val="00AE607E"/>
    <w:rsid w:val="00AE6A85"/>
    <w:rsid w:val="00AF07EB"/>
    <w:rsid w:val="00AF7511"/>
    <w:rsid w:val="00B06F9D"/>
    <w:rsid w:val="00B1382D"/>
    <w:rsid w:val="00B1557F"/>
    <w:rsid w:val="00B22FDD"/>
    <w:rsid w:val="00B36DAA"/>
    <w:rsid w:val="00B37380"/>
    <w:rsid w:val="00B3760D"/>
    <w:rsid w:val="00B42E92"/>
    <w:rsid w:val="00B50FED"/>
    <w:rsid w:val="00B53DAF"/>
    <w:rsid w:val="00B55967"/>
    <w:rsid w:val="00B62643"/>
    <w:rsid w:val="00B64C78"/>
    <w:rsid w:val="00B658DD"/>
    <w:rsid w:val="00B66B62"/>
    <w:rsid w:val="00B73C70"/>
    <w:rsid w:val="00B74C09"/>
    <w:rsid w:val="00B75193"/>
    <w:rsid w:val="00B7608C"/>
    <w:rsid w:val="00B76702"/>
    <w:rsid w:val="00B80A97"/>
    <w:rsid w:val="00B80B46"/>
    <w:rsid w:val="00B80CF4"/>
    <w:rsid w:val="00B83B18"/>
    <w:rsid w:val="00B958E3"/>
    <w:rsid w:val="00BA5FC1"/>
    <w:rsid w:val="00BA69D9"/>
    <w:rsid w:val="00BA7A84"/>
    <w:rsid w:val="00BB1CB0"/>
    <w:rsid w:val="00BB2664"/>
    <w:rsid w:val="00BB4F16"/>
    <w:rsid w:val="00BB58EC"/>
    <w:rsid w:val="00BC2774"/>
    <w:rsid w:val="00BC3B8D"/>
    <w:rsid w:val="00BC432D"/>
    <w:rsid w:val="00BC4CA6"/>
    <w:rsid w:val="00BC60B3"/>
    <w:rsid w:val="00BC7328"/>
    <w:rsid w:val="00BD0BD6"/>
    <w:rsid w:val="00BD3E14"/>
    <w:rsid w:val="00BD548C"/>
    <w:rsid w:val="00BD77C1"/>
    <w:rsid w:val="00BE039E"/>
    <w:rsid w:val="00BE67EC"/>
    <w:rsid w:val="00BE6A9F"/>
    <w:rsid w:val="00BF4EC9"/>
    <w:rsid w:val="00BF7EF9"/>
    <w:rsid w:val="00C016FE"/>
    <w:rsid w:val="00C02B2A"/>
    <w:rsid w:val="00C060FC"/>
    <w:rsid w:val="00C062DA"/>
    <w:rsid w:val="00C1167E"/>
    <w:rsid w:val="00C138B1"/>
    <w:rsid w:val="00C13B32"/>
    <w:rsid w:val="00C2270F"/>
    <w:rsid w:val="00C30B67"/>
    <w:rsid w:val="00C429B6"/>
    <w:rsid w:val="00C4749E"/>
    <w:rsid w:val="00C501AB"/>
    <w:rsid w:val="00C509A3"/>
    <w:rsid w:val="00C5199D"/>
    <w:rsid w:val="00C51FE6"/>
    <w:rsid w:val="00C536E6"/>
    <w:rsid w:val="00C60F54"/>
    <w:rsid w:val="00C61598"/>
    <w:rsid w:val="00C619B1"/>
    <w:rsid w:val="00C7066A"/>
    <w:rsid w:val="00C74200"/>
    <w:rsid w:val="00C74230"/>
    <w:rsid w:val="00C75313"/>
    <w:rsid w:val="00C75672"/>
    <w:rsid w:val="00C7669C"/>
    <w:rsid w:val="00C7757B"/>
    <w:rsid w:val="00C81A4E"/>
    <w:rsid w:val="00C84CFE"/>
    <w:rsid w:val="00C85454"/>
    <w:rsid w:val="00C8797D"/>
    <w:rsid w:val="00C92660"/>
    <w:rsid w:val="00C96F59"/>
    <w:rsid w:val="00C9766F"/>
    <w:rsid w:val="00CA0486"/>
    <w:rsid w:val="00CA1171"/>
    <w:rsid w:val="00CA236F"/>
    <w:rsid w:val="00CA2EF6"/>
    <w:rsid w:val="00CA378C"/>
    <w:rsid w:val="00CA5AFE"/>
    <w:rsid w:val="00CB3C58"/>
    <w:rsid w:val="00CC02F6"/>
    <w:rsid w:val="00CC1AB9"/>
    <w:rsid w:val="00CC3D14"/>
    <w:rsid w:val="00CC4C48"/>
    <w:rsid w:val="00CC73F3"/>
    <w:rsid w:val="00CD627F"/>
    <w:rsid w:val="00CD7B5A"/>
    <w:rsid w:val="00CE3B6A"/>
    <w:rsid w:val="00CE4FE7"/>
    <w:rsid w:val="00CE5612"/>
    <w:rsid w:val="00CE7DE0"/>
    <w:rsid w:val="00CF03BD"/>
    <w:rsid w:val="00CF04B2"/>
    <w:rsid w:val="00CF1421"/>
    <w:rsid w:val="00CF270C"/>
    <w:rsid w:val="00D0079D"/>
    <w:rsid w:val="00D073C8"/>
    <w:rsid w:val="00D12AA1"/>
    <w:rsid w:val="00D15919"/>
    <w:rsid w:val="00D23467"/>
    <w:rsid w:val="00D24593"/>
    <w:rsid w:val="00D24E36"/>
    <w:rsid w:val="00D3408F"/>
    <w:rsid w:val="00D35F15"/>
    <w:rsid w:val="00D377AF"/>
    <w:rsid w:val="00D47ADC"/>
    <w:rsid w:val="00D52AB1"/>
    <w:rsid w:val="00D54EA6"/>
    <w:rsid w:val="00D55861"/>
    <w:rsid w:val="00D57F71"/>
    <w:rsid w:val="00D57F74"/>
    <w:rsid w:val="00D65427"/>
    <w:rsid w:val="00D67B47"/>
    <w:rsid w:val="00D722C8"/>
    <w:rsid w:val="00D72D62"/>
    <w:rsid w:val="00D76B16"/>
    <w:rsid w:val="00D776A7"/>
    <w:rsid w:val="00D83800"/>
    <w:rsid w:val="00D83843"/>
    <w:rsid w:val="00D84BBA"/>
    <w:rsid w:val="00D86D90"/>
    <w:rsid w:val="00D92892"/>
    <w:rsid w:val="00DA251E"/>
    <w:rsid w:val="00DA3459"/>
    <w:rsid w:val="00DA6DDB"/>
    <w:rsid w:val="00DB0236"/>
    <w:rsid w:val="00DB4C74"/>
    <w:rsid w:val="00DB504C"/>
    <w:rsid w:val="00DB6DA1"/>
    <w:rsid w:val="00DC1AB3"/>
    <w:rsid w:val="00DC2DAF"/>
    <w:rsid w:val="00DC3069"/>
    <w:rsid w:val="00DC3332"/>
    <w:rsid w:val="00DC35F1"/>
    <w:rsid w:val="00DC475E"/>
    <w:rsid w:val="00DC52D7"/>
    <w:rsid w:val="00DD03BA"/>
    <w:rsid w:val="00DD1129"/>
    <w:rsid w:val="00DD15EE"/>
    <w:rsid w:val="00DD4D0B"/>
    <w:rsid w:val="00DD52F1"/>
    <w:rsid w:val="00DE02DE"/>
    <w:rsid w:val="00DE3B7D"/>
    <w:rsid w:val="00DE44BF"/>
    <w:rsid w:val="00DE4D8D"/>
    <w:rsid w:val="00DF0E12"/>
    <w:rsid w:val="00DF7E4C"/>
    <w:rsid w:val="00E03758"/>
    <w:rsid w:val="00E119CF"/>
    <w:rsid w:val="00E12D1E"/>
    <w:rsid w:val="00E13999"/>
    <w:rsid w:val="00E30711"/>
    <w:rsid w:val="00E30961"/>
    <w:rsid w:val="00E4229F"/>
    <w:rsid w:val="00E4380E"/>
    <w:rsid w:val="00E43DB9"/>
    <w:rsid w:val="00E522D8"/>
    <w:rsid w:val="00E53ECF"/>
    <w:rsid w:val="00E54406"/>
    <w:rsid w:val="00E54501"/>
    <w:rsid w:val="00E57A75"/>
    <w:rsid w:val="00E643B8"/>
    <w:rsid w:val="00E73604"/>
    <w:rsid w:val="00E75FC9"/>
    <w:rsid w:val="00E7679B"/>
    <w:rsid w:val="00E80AFA"/>
    <w:rsid w:val="00E82A3E"/>
    <w:rsid w:val="00E82B8E"/>
    <w:rsid w:val="00E842EA"/>
    <w:rsid w:val="00E85C15"/>
    <w:rsid w:val="00E9144D"/>
    <w:rsid w:val="00E96881"/>
    <w:rsid w:val="00E96A50"/>
    <w:rsid w:val="00E97AD6"/>
    <w:rsid w:val="00EA0D4A"/>
    <w:rsid w:val="00EA2E15"/>
    <w:rsid w:val="00EB0D7C"/>
    <w:rsid w:val="00EB0DE7"/>
    <w:rsid w:val="00EB45A3"/>
    <w:rsid w:val="00EB5362"/>
    <w:rsid w:val="00EB639F"/>
    <w:rsid w:val="00EC053C"/>
    <w:rsid w:val="00EC3CBF"/>
    <w:rsid w:val="00EC6538"/>
    <w:rsid w:val="00ED3D4B"/>
    <w:rsid w:val="00ED4A52"/>
    <w:rsid w:val="00ED5224"/>
    <w:rsid w:val="00ED5745"/>
    <w:rsid w:val="00EE1CC0"/>
    <w:rsid w:val="00EE5DB4"/>
    <w:rsid w:val="00EE6527"/>
    <w:rsid w:val="00EE725C"/>
    <w:rsid w:val="00EF1004"/>
    <w:rsid w:val="00EF2442"/>
    <w:rsid w:val="00EF3579"/>
    <w:rsid w:val="00EF6797"/>
    <w:rsid w:val="00F033D3"/>
    <w:rsid w:val="00F03510"/>
    <w:rsid w:val="00F06E4F"/>
    <w:rsid w:val="00F10B6C"/>
    <w:rsid w:val="00F12514"/>
    <w:rsid w:val="00F132A6"/>
    <w:rsid w:val="00F15B43"/>
    <w:rsid w:val="00F2028C"/>
    <w:rsid w:val="00F24FA5"/>
    <w:rsid w:val="00F339FA"/>
    <w:rsid w:val="00F36B56"/>
    <w:rsid w:val="00F375C1"/>
    <w:rsid w:val="00F4034D"/>
    <w:rsid w:val="00F40832"/>
    <w:rsid w:val="00F40855"/>
    <w:rsid w:val="00F44676"/>
    <w:rsid w:val="00F47221"/>
    <w:rsid w:val="00F50118"/>
    <w:rsid w:val="00F5126E"/>
    <w:rsid w:val="00F51ADB"/>
    <w:rsid w:val="00F545FA"/>
    <w:rsid w:val="00F57750"/>
    <w:rsid w:val="00F61D5A"/>
    <w:rsid w:val="00F64027"/>
    <w:rsid w:val="00F67900"/>
    <w:rsid w:val="00F73E88"/>
    <w:rsid w:val="00F752D3"/>
    <w:rsid w:val="00F7567B"/>
    <w:rsid w:val="00F76257"/>
    <w:rsid w:val="00F80E14"/>
    <w:rsid w:val="00F92BD2"/>
    <w:rsid w:val="00F9393F"/>
    <w:rsid w:val="00F95158"/>
    <w:rsid w:val="00FA0891"/>
    <w:rsid w:val="00FA29B0"/>
    <w:rsid w:val="00FA3738"/>
    <w:rsid w:val="00FA7996"/>
    <w:rsid w:val="00FA7D6E"/>
    <w:rsid w:val="00FB1A3C"/>
    <w:rsid w:val="00FB1D09"/>
    <w:rsid w:val="00FC0423"/>
    <w:rsid w:val="00FC196E"/>
    <w:rsid w:val="00FC2475"/>
    <w:rsid w:val="00FC2668"/>
    <w:rsid w:val="00FC6CA5"/>
    <w:rsid w:val="00FD1695"/>
    <w:rsid w:val="00FD2D4C"/>
    <w:rsid w:val="00FD36EB"/>
    <w:rsid w:val="00FE0B59"/>
    <w:rsid w:val="00FF46C4"/>
    <w:rsid w:val="00FF6A0D"/>
    <w:rsid w:val="1082A641"/>
    <w:rsid w:val="18ED9357"/>
    <w:rsid w:val="3DE65DF3"/>
    <w:rsid w:val="5C8AF3F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DEEC7D"/>
  <w15:docId w15:val="{696763B1-02F0-49B2-98DF-F3D93078A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A563B"/>
  </w:style>
  <w:style w:type="paragraph" w:styleId="berschrift1">
    <w:name w:val="heading 1"/>
    <w:basedOn w:val="Standard"/>
    <w:next w:val="Standard"/>
    <w:link w:val="berschrift1Zchn"/>
    <w:qFormat/>
    <w:rsid w:val="000422D4"/>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qFormat/>
    <w:rsid w:val="005B1361"/>
    <w:pPr>
      <w:keepNext/>
      <w:spacing w:before="240" w:after="60"/>
      <w:outlineLvl w:val="1"/>
    </w:pPr>
    <w:rPr>
      <w:rFonts w:ascii="Arial" w:hAnsi="Arial" w:cs="Arial"/>
      <w:b/>
      <w:bCs/>
      <w:i/>
      <w:iCs/>
      <w:sz w:val="28"/>
      <w:szCs w:val="28"/>
    </w:rPr>
  </w:style>
  <w:style w:type="paragraph" w:styleId="berschrift3">
    <w:name w:val="heading 3"/>
    <w:basedOn w:val="Standard"/>
    <w:next w:val="Standard"/>
    <w:link w:val="berschrift3Zchn"/>
    <w:semiHidden/>
    <w:unhideWhenUsed/>
    <w:qFormat/>
    <w:rsid w:val="001B0138"/>
    <w:pPr>
      <w:keepNext/>
      <w:spacing w:before="240" w:after="60"/>
      <w:outlineLvl w:val="2"/>
    </w:pPr>
    <w:rPr>
      <w:rFonts w:ascii="Cambria" w:hAnsi="Cambria"/>
      <w:b/>
      <w:bCs/>
      <w:sz w:val="26"/>
      <w:szCs w:val="26"/>
    </w:rPr>
  </w:style>
  <w:style w:type="paragraph" w:styleId="berschrift4">
    <w:name w:val="heading 4"/>
    <w:basedOn w:val="Standard"/>
    <w:next w:val="Standard"/>
    <w:link w:val="berschrift4Zchn"/>
    <w:semiHidden/>
    <w:unhideWhenUsed/>
    <w:qFormat/>
    <w:rsid w:val="000C0987"/>
    <w:pPr>
      <w:keepNext/>
      <w:spacing w:before="240" w:after="60"/>
      <w:outlineLvl w:val="3"/>
    </w:pPr>
    <w:rPr>
      <w:rFonts w:asciiTheme="minorHAnsi" w:eastAsiaTheme="minorEastAsia" w:hAnsiTheme="minorHAnsi" w:cstheme="minorBidi"/>
      <w:b/>
      <w:bCs/>
      <w:sz w:val="28"/>
      <w:szCs w:val="28"/>
    </w:rPr>
  </w:style>
  <w:style w:type="paragraph" w:styleId="berschrift6">
    <w:name w:val="heading 6"/>
    <w:basedOn w:val="Standard"/>
    <w:next w:val="Standard"/>
    <w:qFormat/>
    <w:rsid w:val="005B1361"/>
    <w:pPr>
      <w:keepNext/>
      <w:spacing w:before="240" w:line="240" w:lineRule="atLeast"/>
      <w:ind w:right="45"/>
      <w:outlineLvl w:val="5"/>
    </w:pPr>
    <w:rPr>
      <w:rFonts w:ascii="Helvetica" w:hAnsi="Helvetica"/>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4C6C5C"/>
    <w:pPr>
      <w:tabs>
        <w:tab w:val="center" w:pos="4536"/>
        <w:tab w:val="right" w:pos="9072"/>
      </w:tabs>
    </w:pPr>
  </w:style>
  <w:style w:type="paragraph" w:styleId="Fuzeile">
    <w:name w:val="footer"/>
    <w:basedOn w:val="Standard"/>
    <w:rsid w:val="004C6C5C"/>
    <w:pPr>
      <w:tabs>
        <w:tab w:val="center" w:pos="4536"/>
        <w:tab w:val="right" w:pos="9072"/>
      </w:tabs>
    </w:pPr>
  </w:style>
  <w:style w:type="paragraph" w:styleId="StandardWeb">
    <w:name w:val="Normal (Web)"/>
    <w:basedOn w:val="Standard"/>
    <w:rsid w:val="00F73E88"/>
    <w:pPr>
      <w:spacing w:before="100" w:beforeAutospacing="1" w:after="100" w:afterAutospacing="1"/>
      <w:ind w:left="244"/>
    </w:pPr>
    <w:rPr>
      <w:rFonts w:ascii="Arial" w:hAnsi="Arial" w:cs="Arial"/>
      <w:color w:val="000000"/>
      <w:sz w:val="24"/>
      <w:szCs w:val="24"/>
    </w:rPr>
  </w:style>
  <w:style w:type="character" w:styleId="Hyperlink">
    <w:name w:val="Hyperlink"/>
    <w:rsid w:val="00373E44"/>
    <w:rPr>
      <w:color w:val="0000FF"/>
      <w:u w:val="single"/>
    </w:rPr>
  </w:style>
  <w:style w:type="paragraph" w:styleId="Textkrper">
    <w:name w:val="Body Text"/>
    <w:basedOn w:val="Standard"/>
    <w:link w:val="TextkrperZchn"/>
    <w:rsid w:val="00A7416C"/>
    <w:pPr>
      <w:spacing w:after="120"/>
    </w:pPr>
  </w:style>
  <w:style w:type="paragraph" w:styleId="Textkrper-Zeileneinzug">
    <w:name w:val="Body Text Indent"/>
    <w:basedOn w:val="Standard"/>
    <w:rsid w:val="00A7416C"/>
    <w:pPr>
      <w:spacing w:after="120"/>
      <w:ind w:left="283"/>
    </w:pPr>
  </w:style>
  <w:style w:type="paragraph" w:customStyle="1" w:styleId="Pa1">
    <w:name w:val="Pa1"/>
    <w:basedOn w:val="Standard"/>
    <w:next w:val="Standard"/>
    <w:rsid w:val="00C5199D"/>
    <w:pPr>
      <w:autoSpaceDE w:val="0"/>
      <w:autoSpaceDN w:val="0"/>
      <w:adjustRightInd w:val="0"/>
      <w:spacing w:line="241" w:lineRule="atLeast"/>
    </w:pPr>
    <w:rPr>
      <w:rFonts w:ascii="UTXTNJ+SyntaxLT-Roman" w:hAnsi="UTXTNJ+SyntaxLT-Roman"/>
      <w:sz w:val="24"/>
      <w:szCs w:val="24"/>
    </w:rPr>
  </w:style>
  <w:style w:type="character" w:customStyle="1" w:styleId="A1">
    <w:name w:val="A1"/>
    <w:rsid w:val="00C5199D"/>
    <w:rPr>
      <w:rFonts w:cs="UTXTNJ+SyntaxLT-Roman"/>
      <w:color w:val="000000"/>
      <w:sz w:val="18"/>
      <w:szCs w:val="18"/>
    </w:rPr>
  </w:style>
  <w:style w:type="paragraph" w:customStyle="1" w:styleId="Pa8">
    <w:name w:val="Pa8"/>
    <w:basedOn w:val="Standard"/>
    <w:next w:val="Standard"/>
    <w:rsid w:val="00C5199D"/>
    <w:pPr>
      <w:autoSpaceDE w:val="0"/>
      <w:autoSpaceDN w:val="0"/>
      <w:adjustRightInd w:val="0"/>
      <w:spacing w:line="241" w:lineRule="atLeast"/>
    </w:pPr>
    <w:rPr>
      <w:rFonts w:ascii="PTJUVT+SyntaxLT-Bold" w:hAnsi="PTJUVT+SyntaxLT-Bold"/>
      <w:sz w:val="24"/>
      <w:szCs w:val="24"/>
    </w:rPr>
  </w:style>
  <w:style w:type="paragraph" w:styleId="Textkrper2">
    <w:name w:val="Body Text 2"/>
    <w:basedOn w:val="Standard"/>
    <w:link w:val="Textkrper2Zchn"/>
    <w:rsid w:val="005B1361"/>
    <w:pPr>
      <w:spacing w:after="120" w:line="480" w:lineRule="auto"/>
    </w:pPr>
  </w:style>
  <w:style w:type="paragraph" w:customStyle="1" w:styleId="berschrift21">
    <w:name w:val="Überschrift 2_1"/>
    <w:basedOn w:val="berschrift2"/>
    <w:rsid w:val="005B1361"/>
    <w:pPr>
      <w:keepLines/>
      <w:spacing w:after="240" w:line="320" w:lineRule="atLeast"/>
    </w:pPr>
    <w:rPr>
      <w:rFonts w:ascii="Futura Md BT" w:hAnsi="Futura Md BT" w:cs="Times New Roman"/>
      <w:b w:val="0"/>
      <w:bCs w:val="0"/>
      <w:i w:val="0"/>
      <w:iCs w:val="0"/>
      <w:sz w:val="22"/>
      <w:szCs w:val="20"/>
    </w:rPr>
  </w:style>
  <w:style w:type="paragraph" w:customStyle="1" w:styleId="A5Text1Absatz">
    <w:name w:val="A5_Text 1.Absatz"/>
    <w:link w:val="A5Text1AbsatzZchn"/>
    <w:rsid w:val="005B1361"/>
    <w:rPr>
      <w:rFonts w:ascii="Arial" w:hAnsi="Arial"/>
      <w:sz w:val="18"/>
      <w:szCs w:val="18"/>
    </w:rPr>
  </w:style>
  <w:style w:type="character" w:customStyle="1" w:styleId="A5Text1AbsatzZchn">
    <w:name w:val="A5_Text 1.Absatz Zchn"/>
    <w:link w:val="A5Text1Absatz"/>
    <w:locked/>
    <w:rsid w:val="005B1361"/>
    <w:rPr>
      <w:rFonts w:ascii="Arial" w:hAnsi="Arial"/>
      <w:sz w:val="18"/>
      <w:szCs w:val="18"/>
      <w:lang w:val="de-DE" w:eastAsia="de-DE" w:bidi="ar-SA"/>
    </w:rPr>
  </w:style>
  <w:style w:type="paragraph" w:styleId="Sprechblasentext">
    <w:name w:val="Balloon Text"/>
    <w:basedOn w:val="Standard"/>
    <w:semiHidden/>
    <w:rsid w:val="00403683"/>
    <w:rPr>
      <w:rFonts w:ascii="Tahoma" w:hAnsi="Tahoma" w:cs="Tahoma"/>
      <w:sz w:val="16"/>
      <w:szCs w:val="16"/>
    </w:rPr>
  </w:style>
  <w:style w:type="character" w:styleId="Fett">
    <w:name w:val="Strong"/>
    <w:qFormat/>
    <w:rsid w:val="00F61D5A"/>
    <w:rPr>
      <w:b/>
      <w:bCs/>
    </w:rPr>
  </w:style>
  <w:style w:type="paragraph" w:styleId="Textkrper3">
    <w:name w:val="Body Text 3"/>
    <w:basedOn w:val="Standard"/>
    <w:rsid w:val="007E4F31"/>
    <w:pPr>
      <w:spacing w:after="120"/>
    </w:pPr>
    <w:rPr>
      <w:sz w:val="16"/>
      <w:szCs w:val="16"/>
    </w:rPr>
  </w:style>
  <w:style w:type="character" w:customStyle="1" w:styleId="berschrift3Zchn">
    <w:name w:val="Überschrift 3 Zchn"/>
    <w:link w:val="berschrift3"/>
    <w:semiHidden/>
    <w:rsid w:val="001B0138"/>
    <w:rPr>
      <w:rFonts w:ascii="Cambria" w:eastAsia="Times New Roman" w:hAnsi="Cambria" w:cs="Times New Roman"/>
      <w:b/>
      <w:bCs/>
      <w:sz w:val="26"/>
      <w:szCs w:val="26"/>
    </w:rPr>
  </w:style>
  <w:style w:type="character" w:customStyle="1" w:styleId="berschrift4Zchn">
    <w:name w:val="Überschrift 4 Zchn"/>
    <w:basedOn w:val="Absatz-Standardschriftart"/>
    <w:link w:val="berschrift4"/>
    <w:semiHidden/>
    <w:rsid w:val="000C0987"/>
    <w:rPr>
      <w:rFonts w:asciiTheme="minorHAnsi" w:eastAsiaTheme="minorEastAsia" w:hAnsiTheme="minorHAnsi" w:cstheme="minorBidi"/>
      <w:b/>
      <w:bCs/>
      <w:sz w:val="28"/>
      <w:szCs w:val="28"/>
    </w:rPr>
  </w:style>
  <w:style w:type="character" w:styleId="Kommentarzeichen">
    <w:name w:val="annotation reference"/>
    <w:basedOn w:val="Absatz-Standardschriftart"/>
    <w:uiPriority w:val="99"/>
    <w:semiHidden/>
    <w:unhideWhenUsed/>
    <w:rsid w:val="001679D0"/>
    <w:rPr>
      <w:sz w:val="16"/>
      <w:szCs w:val="16"/>
    </w:rPr>
  </w:style>
  <w:style w:type="paragraph" w:styleId="Kommentartext">
    <w:name w:val="annotation text"/>
    <w:basedOn w:val="Standard"/>
    <w:link w:val="KommentartextZchn"/>
    <w:uiPriority w:val="99"/>
    <w:unhideWhenUsed/>
    <w:rsid w:val="001679D0"/>
  </w:style>
  <w:style w:type="character" w:customStyle="1" w:styleId="KommentartextZchn">
    <w:name w:val="Kommentartext Zchn"/>
    <w:basedOn w:val="Absatz-Standardschriftart"/>
    <w:link w:val="Kommentartext"/>
    <w:uiPriority w:val="99"/>
    <w:rsid w:val="001679D0"/>
  </w:style>
  <w:style w:type="paragraph" w:styleId="Kommentarthema">
    <w:name w:val="annotation subject"/>
    <w:basedOn w:val="Kommentartext"/>
    <w:next w:val="Kommentartext"/>
    <w:link w:val="KommentarthemaZchn"/>
    <w:semiHidden/>
    <w:unhideWhenUsed/>
    <w:rsid w:val="001679D0"/>
    <w:rPr>
      <w:b/>
      <w:bCs/>
    </w:rPr>
  </w:style>
  <w:style w:type="character" w:customStyle="1" w:styleId="KommentarthemaZchn">
    <w:name w:val="Kommentarthema Zchn"/>
    <w:basedOn w:val="KommentartextZchn"/>
    <w:link w:val="Kommentarthema"/>
    <w:semiHidden/>
    <w:rsid w:val="001679D0"/>
    <w:rPr>
      <w:b/>
      <w:bCs/>
    </w:rPr>
  </w:style>
  <w:style w:type="character" w:customStyle="1" w:styleId="Textkrper2Zchn">
    <w:name w:val="Textkörper 2 Zchn"/>
    <w:basedOn w:val="Absatz-Standardschriftart"/>
    <w:link w:val="Textkrper2"/>
    <w:rsid w:val="00627A9F"/>
  </w:style>
  <w:style w:type="paragraph" w:customStyle="1" w:styleId="bodytext">
    <w:name w:val="bodytext"/>
    <w:basedOn w:val="Standard"/>
    <w:rsid w:val="006914B3"/>
    <w:pPr>
      <w:spacing w:before="100" w:beforeAutospacing="1" w:after="100" w:afterAutospacing="1"/>
    </w:pPr>
    <w:rPr>
      <w:color w:val="333333"/>
      <w:sz w:val="21"/>
      <w:szCs w:val="21"/>
    </w:rPr>
  </w:style>
  <w:style w:type="paragraph" w:styleId="Listenabsatz">
    <w:name w:val="List Paragraph"/>
    <w:basedOn w:val="Standard"/>
    <w:uiPriority w:val="34"/>
    <w:qFormat/>
    <w:rsid w:val="00F24FA5"/>
    <w:pPr>
      <w:spacing w:after="160" w:line="259" w:lineRule="auto"/>
      <w:ind w:left="720"/>
      <w:contextualSpacing/>
    </w:pPr>
    <w:rPr>
      <w:rFonts w:asciiTheme="minorHAnsi" w:eastAsiaTheme="minorHAnsi" w:hAnsiTheme="minorHAnsi" w:cstheme="minorBidi"/>
      <w:sz w:val="22"/>
      <w:szCs w:val="22"/>
      <w:lang w:eastAsia="en-US"/>
    </w:rPr>
  </w:style>
  <w:style w:type="character" w:styleId="BesuchterLink">
    <w:name w:val="FollowedHyperlink"/>
    <w:basedOn w:val="Absatz-Standardschriftart"/>
    <w:semiHidden/>
    <w:unhideWhenUsed/>
    <w:rsid w:val="00A855AB"/>
    <w:rPr>
      <w:color w:val="800080" w:themeColor="followedHyperlink"/>
      <w:u w:val="single"/>
    </w:rPr>
  </w:style>
  <w:style w:type="paragraph" w:styleId="NurText">
    <w:name w:val="Plain Text"/>
    <w:basedOn w:val="Standard"/>
    <w:link w:val="NurTextZchn"/>
    <w:uiPriority w:val="99"/>
    <w:semiHidden/>
    <w:unhideWhenUsed/>
    <w:rsid w:val="0004502D"/>
    <w:rPr>
      <w:rFonts w:ascii="Calibri" w:eastAsiaTheme="minorHAnsi" w:hAnsi="Calibri" w:cs="Consolas"/>
      <w:sz w:val="22"/>
      <w:szCs w:val="21"/>
      <w:lang w:eastAsia="en-US"/>
    </w:rPr>
  </w:style>
  <w:style w:type="character" w:customStyle="1" w:styleId="NurTextZchn">
    <w:name w:val="Nur Text Zchn"/>
    <w:basedOn w:val="Absatz-Standardschriftart"/>
    <w:link w:val="NurText"/>
    <w:uiPriority w:val="99"/>
    <w:semiHidden/>
    <w:rsid w:val="0004502D"/>
    <w:rPr>
      <w:rFonts w:ascii="Calibri" w:eastAsiaTheme="minorHAnsi" w:hAnsi="Calibri" w:cs="Consolas"/>
      <w:sz w:val="22"/>
      <w:szCs w:val="21"/>
      <w:lang w:eastAsia="en-US"/>
    </w:rPr>
  </w:style>
  <w:style w:type="paragraph" w:customStyle="1" w:styleId="Default">
    <w:name w:val="Default"/>
    <w:rsid w:val="000A7554"/>
    <w:pPr>
      <w:autoSpaceDE w:val="0"/>
      <w:autoSpaceDN w:val="0"/>
      <w:adjustRightInd w:val="0"/>
    </w:pPr>
    <w:rPr>
      <w:rFonts w:ascii="Calibri" w:eastAsiaTheme="minorHAnsi" w:hAnsi="Calibri" w:cs="Calibri"/>
      <w:color w:val="000000"/>
      <w:sz w:val="24"/>
      <w:szCs w:val="24"/>
      <w:lang w:eastAsia="en-US"/>
    </w:rPr>
  </w:style>
  <w:style w:type="character" w:styleId="Hervorhebung">
    <w:name w:val="Emphasis"/>
    <w:basedOn w:val="Absatz-Standardschriftart"/>
    <w:qFormat/>
    <w:rsid w:val="009762BF"/>
    <w:rPr>
      <w:i/>
      <w:iCs/>
    </w:rPr>
  </w:style>
  <w:style w:type="character" w:customStyle="1" w:styleId="TextkrperZchn">
    <w:name w:val="Textkörper Zchn"/>
    <w:basedOn w:val="Absatz-Standardschriftart"/>
    <w:link w:val="Textkrper"/>
    <w:rsid w:val="00DC3332"/>
  </w:style>
  <w:style w:type="character" w:customStyle="1" w:styleId="berschrift1Zchn">
    <w:name w:val="Überschrift 1 Zchn"/>
    <w:basedOn w:val="Absatz-Standardschriftart"/>
    <w:link w:val="berschrift1"/>
    <w:rsid w:val="000422D4"/>
    <w:rPr>
      <w:rFonts w:asciiTheme="majorHAnsi" w:eastAsiaTheme="majorEastAsia" w:hAnsiTheme="majorHAnsi" w:cstheme="majorBidi"/>
      <w:color w:val="365F91" w:themeColor="accent1" w:themeShade="BF"/>
      <w:sz w:val="32"/>
      <w:szCs w:val="32"/>
    </w:rPr>
  </w:style>
  <w:style w:type="character" w:styleId="NichtaufgelsteErwhnung">
    <w:name w:val="Unresolved Mention"/>
    <w:basedOn w:val="Absatz-Standardschriftart"/>
    <w:uiPriority w:val="99"/>
    <w:semiHidden/>
    <w:unhideWhenUsed/>
    <w:rsid w:val="0091258C"/>
    <w:rPr>
      <w:color w:val="605E5C"/>
      <w:shd w:val="clear" w:color="auto" w:fill="E1DFDD"/>
    </w:rPr>
  </w:style>
  <w:style w:type="paragraph" w:styleId="berarbeitung">
    <w:name w:val="Revision"/>
    <w:hidden/>
    <w:uiPriority w:val="99"/>
    <w:semiHidden/>
    <w:rsid w:val="00894355"/>
  </w:style>
  <w:style w:type="paragraph" w:customStyle="1" w:styleId="paragraph">
    <w:name w:val="paragraph"/>
    <w:basedOn w:val="Standard"/>
    <w:rsid w:val="0075171A"/>
    <w:pPr>
      <w:spacing w:before="100" w:beforeAutospacing="1" w:after="100" w:afterAutospacing="1"/>
    </w:pPr>
    <w:rPr>
      <w:sz w:val="24"/>
      <w:szCs w:val="24"/>
    </w:rPr>
  </w:style>
  <w:style w:type="character" w:customStyle="1" w:styleId="normaltextrun">
    <w:name w:val="normaltextrun"/>
    <w:basedOn w:val="Absatz-Standardschriftart"/>
    <w:rsid w:val="0075171A"/>
  </w:style>
  <w:style w:type="character" w:customStyle="1" w:styleId="eop">
    <w:name w:val="eop"/>
    <w:basedOn w:val="Absatz-Standardschriftart"/>
    <w:rsid w:val="007517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784529">
      <w:bodyDiv w:val="1"/>
      <w:marLeft w:val="0"/>
      <w:marRight w:val="0"/>
      <w:marTop w:val="0"/>
      <w:marBottom w:val="0"/>
      <w:divBdr>
        <w:top w:val="none" w:sz="0" w:space="0" w:color="auto"/>
        <w:left w:val="none" w:sz="0" w:space="0" w:color="auto"/>
        <w:bottom w:val="none" w:sz="0" w:space="0" w:color="auto"/>
        <w:right w:val="none" w:sz="0" w:space="0" w:color="auto"/>
      </w:divBdr>
    </w:div>
    <w:div w:id="162671585">
      <w:bodyDiv w:val="1"/>
      <w:marLeft w:val="0"/>
      <w:marRight w:val="0"/>
      <w:marTop w:val="0"/>
      <w:marBottom w:val="0"/>
      <w:divBdr>
        <w:top w:val="none" w:sz="0" w:space="0" w:color="auto"/>
        <w:left w:val="none" w:sz="0" w:space="0" w:color="auto"/>
        <w:bottom w:val="none" w:sz="0" w:space="0" w:color="auto"/>
        <w:right w:val="none" w:sz="0" w:space="0" w:color="auto"/>
      </w:divBdr>
    </w:div>
    <w:div w:id="218174250">
      <w:bodyDiv w:val="1"/>
      <w:marLeft w:val="0"/>
      <w:marRight w:val="0"/>
      <w:marTop w:val="0"/>
      <w:marBottom w:val="0"/>
      <w:divBdr>
        <w:top w:val="none" w:sz="0" w:space="0" w:color="auto"/>
        <w:left w:val="none" w:sz="0" w:space="0" w:color="auto"/>
        <w:bottom w:val="none" w:sz="0" w:space="0" w:color="auto"/>
        <w:right w:val="none" w:sz="0" w:space="0" w:color="auto"/>
      </w:divBdr>
    </w:div>
    <w:div w:id="246116427">
      <w:bodyDiv w:val="1"/>
      <w:marLeft w:val="0"/>
      <w:marRight w:val="0"/>
      <w:marTop w:val="0"/>
      <w:marBottom w:val="0"/>
      <w:divBdr>
        <w:top w:val="none" w:sz="0" w:space="0" w:color="auto"/>
        <w:left w:val="none" w:sz="0" w:space="0" w:color="auto"/>
        <w:bottom w:val="none" w:sz="0" w:space="0" w:color="auto"/>
        <w:right w:val="none" w:sz="0" w:space="0" w:color="auto"/>
      </w:divBdr>
      <w:divsChild>
        <w:div w:id="703940499">
          <w:marLeft w:val="0"/>
          <w:marRight w:val="0"/>
          <w:marTop w:val="0"/>
          <w:marBottom w:val="0"/>
          <w:divBdr>
            <w:top w:val="none" w:sz="0" w:space="0" w:color="auto"/>
            <w:left w:val="none" w:sz="0" w:space="0" w:color="auto"/>
            <w:bottom w:val="none" w:sz="0" w:space="0" w:color="auto"/>
            <w:right w:val="none" w:sz="0" w:space="0" w:color="auto"/>
          </w:divBdr>
        </w:div>
        <w:div w:id="1716998720">
          <w:marLeft w:val="0"/>
          <w:marRight w:val="0"/>
          <w:marTop w:val="0"/>
          <w:marBottom w:val="0"/>
          <w:divBdr>
            <w:top w:val="none" w:sz="0" w:space="0" w:color="auto"/>
            <w:left w:val="none" w:sz="0" w:space="0" w:color="auto"/>
            <w:bottom w:val="none" w:sz="0" w:space="0" w:color="auto"/>
            <w:right w:val="none" w:sz="0" w:space="0" w:color="auto"/>
          </w:divBdr>
        </w:div>
      </w:divsChild>
    </w:div>
    <w:div w:id="387727372">
      <w:bodyDiv w:val="1"/>
      <w:marLeft w:val="0"/>
      <w:marRight w:val="0"/>
      <w:marTop w:val="0"/>
      <w:marBottom w:val="0"/>
      <w:divBdr>
        <w:top w:val="none" w:sz="0" w:space="0" w:color="auto"/>
        <w:left w:val="none" w:sz="0" w:space="0" w:color="auto"/>
        <w:bottom w:val="none" w:sz="0" w:space="0" w:color="auto"/>
        <w:right w:val="none" w:sz="0" w:space="0" w:color="auto"/>
      </w:divBdr>
      <w:divsChild>
        <w:div w:id="1642494751">
          <w:marLeft w:val="0"/>
          <w:marRight w:val="0"/>
          <w:marTop w:val="0"/>
          <w:marBottom w:val="0"/>
          <w:divBdr>
            <w:top w:val="none" w:sz="0" w:space="0" w:color="auto"/>
            <w:left w:val="none" w:sz="0" w:space="0" w:color="auto"/>
            <w:bottom w:val="none" w:sz="0" w:space="0" w:color="auto"/>
            <w:right w:val="none" w:sz="0" w:space="0" w:color="auto"/>
          </w:divBdr>
        </w:div>
        <w:div w:id="232742092">
          <w:marLeft w:val="0"/>
          <w:marRight w:val="0"/>
          <w:marTop w:val="0"/>
          <w:marBottom w:val="0"/>
          <w:divBdr>
            <w:top w:val="none" w:sz="0" w:space="0" w:color="auto"/>
            <w:left w:val="none" w:sz="0" w:space="0" w:color="auto"/>
            <w:bottom w:val="none" w:sz="0" w:space="0" w:color="auto"/>
            <w:right w:val="none" w:sz="0" w:space="0" w:color="auto"/>
          </w:divBdr>
        </w:div>
        <w:div w:id="463279752">
          <w:marLeft w:val="0"/>
          <w:marRight w:val="0"/>
          <w:marTop w:val="0"/>
          <w:marBottom w:val="0"/>
          <w:divBdr>
            <w:top w:val="none" w:sz="0" w:space="0" w:color="auto"/>
            <w:left w:val="none" w:sz="0" w:space="0" w:color="auto"/>
            <w:bottom w:val="none" w:sz="0" w:space="0" w:color="auto"/>
            <w:right w:val="none" w:sz="0" w:space="0" w:color="auto"/>
          </w:divBdr>
        </w:div>
        <w:div w:id="1654286206">
          <w:marLeft w:val="0"/>
          <w:marRight w:val="0"/>
          <w:marTop w:val="0"/>
          <w:marBottom w:val="0"/>
          <w:divBdr>
            <w:top w:val="none" w:sz="0" w:space="0" w:color="auto"/>
            <w:left w:val="none" w:sz="0" w:space="0" w:color="auto"/>
            <w:bottom w:val="none" w:sz="0" w:space="0" w:color="auto"/>
            <w:right w:val="none" w:sz="0" w:space="0" w:color="auto"/>
          </w:divBdr>
        </w:div>
        <w:div w:id="1754232514">
          <w:marLeft w:val="0"/>
          <w:marRight w:val="0"/>
          <w:marTop w:val="0"/>
          <w:marBottom w:val="0"/>
          <w:divBdr>
            <w:top w:val="none" w:sz="0" w:space="0" w:color="auto"/>
            <w:left w:val="none" w:sz="0" w:space="0" w:color="auto"/>
            <w:bottom w:val="none" w:sz="0" w:space="0" w:color="auto"/>
            <w:right w:val="none" w:sz="0" w:space="0" w:color="auto"/>
          </w:divBdr>
        </w:div>
      </w:divsChild>
    </w:div>
    <w:div w:id="549004091">
      <w:bodyDiv w:val="1"/>
      <w:marLeft w:val="0"/>
      <w:marRight w:val="0"/>
      <w:marTop w:val="0"/>
      <w:marBottom w:val="0"/>
      <w:divBdr>
        <w:top w:val="none" w:sz="0" w:space="0" w:color="auto"/>
        <w:left w:val="none" w:sz="0" w:space="0" w:color="auto"/>
        <w:bottom w:val="none" w:sz="0" w:space="0" w:color="auto"/>
        <w:right w:val="none" w:sz="0" w:space="0" w:color="auto"/>
      </w:divBdr>
      <w:divsChild>
        <w:div w:id="1024017824">
          <w:marLeft w:val="0"/>
          <w:marRight w:val="0"/>
          <w:marTop w:val="0"/>
          <w:marBottom w:val="0"/>
          <w:divBdr>
            <w:top w:val="none" w:sz="0" w:space="0" w:color="auto"/>
            <w:left w:val="none" w:sz="0" w:space="0" w:color="auto"/>
            <w:bottom w:val="none" w:sz="0" w:space="0" w:color="auto"/>
            <w:right w:val="none" w:sz="0" w:space="0" w:color="auto"/>
          </w:divBdr>
        </w:div>
        <w:div w:id="532349938">
          <w:marLeft w:val="0"/>
          <w:marRight w:val="0"/>
          <w:marTop w:val="0"/>
          <w:marBottom w:val="0"/>
          <w:divBdr>
            <w:top w:val="none" w:sz="0" w:space="0" w:color="auto"/>
            <w:left w:val="none" w:sz="0" w:space="0" w:color="auto"/>
            <w:bottom w:val="none" w:sz="0" w:space="0" w:color="auto"/>
            <w:right w:val="none" w:sz="0" w:space="0" w:color="auto"/>
          </w:divBdr>
        </w:div>
        <w:div w:id="1620138852">
          <w:marLeft w:val="0"/>
          <w:marRight w:val="0"/>
          <w:marTop w:val="0"/>
          <w:marBottom w:val="0"/>
          <w:divBdr>
            <w:top w:val="none" w:sz="0" w:space="0" w:color="auto"/>
            <w:left w:val="none" w:sz="0" w:space="0" w:color="auto"/>
            <w:bottom w:val="none" w:sz="0" w:space="0" w:color="auto"/>
            <w:right w:val="none" w:sz="0" w:space="0" w:color="auto"/>
          </w:divBdr>
        </w:div>
        <w:div w:id="673263954">
          <w:marLeft w:val="0"/>
          <w:marRight w:val="0"/>
          <w:marTop w:val="0"/>
          <w:marBottom w:val="0"/>
          <w:divBdr>
            <w:top w:val="none" w:sz="0" w:space="0" w:color="auto"/>
            <w:left w:val="none" w:sz="0" w:space="0" w:color="auto"/>
            <w:bottom w:val="none" w:sz="0" w:space="0" w:color="auto"/>
            <w:right w:val="none" w:sz="0" w:space="0" w:color="auto"/>
          </w:divBdr>
        </w:div>
        <w:div w:id="816603943">
          <w:marLeft w:val="0"/>
          <w:marRight w:val="0"/>
          <w:marTop w:val="0"/>
          <w:marBottom w:val="0"/>
          <w:divBdr>
            <w:top w:val="none" w:sz="0" w:space="0" w:color="auto"/>
            <w:left w:val="none" w:sz="0" w:space="0" w:color="auto"/>
            <w:bottom w:val="none" w:sz="0" w:space="0" w:color="auto"/>
            <w:right w:val="none" w:sz="0" w:space="0" w:color="auto"/>
          </w:divBdr>
        </w:div>
        <w:div w:id="2115243908">
          <w:marLeft w:val="0"/>
          <w:marRight w:val="0"/>
          <w:marTop w:val="0"/>
          <w:marBottom w:val="0"/>
          <w:divBdr>
            <w:top w:val="none" w:sz="0" w:space="0" w:color="auto"/>
            <w:left w:val="none" w:sz="0" w:space="0" w:color="auto"/>
            <w:bottom w:val="none" w:sz="0" w:space="0" w:color="auto"/>
            <w:right w:val="none" w:sz="0" w:space="0" w:color="auto"/>
          </w:divBdr>
        </w:div>
        <w:div w:id="1381203590">
          <w:marLeft w:val="0"/>
          <w:marRight w:val="0"/>
          <w:marTop w:val="0"/>
          <w:marBottom w:val="0"/>
          <w:divBdr>
            <w:top w:val="none" w:sz="0" w:space="0" w:color="auto"/>
            <w:left w:val="none" w:sz="0" w:space="0" w:color="auto"/>
            <w:bottom w:val="none" w:sz="0" w:space="0" w:color="auto"/>
            <w:right w:val="none" w:sz="0" w:space="0" w:color="auto"/>
          </w:divBdr>
        </w:div>
        <w:div w:id="240452385">
          <w:marLeft w:val="0"/>
          <w:marRight w:val="0"/>
          <w:marTop w:val="0"/>
          <w:marBottom w:val="0"/>
          <w:divBdr>
            <w:top w:val="none" w:sz="0" w:space="0" w:color="auto"/>
            <w:left w:val="none" w:sz="0" w:space="0" w:color="auto"/>
            <w:bottom w:val="none" w:sz="0" w:space="0" w:color="auto"/>
            <w:right w:val="none" w:sz="0" w:space="0" w:color="auto"/>
          </w:divBdr>
        </w:div>
        <w:div w:id="19626785">
          <w:marLeft w:val="0"/>
          <w:marRight w:val="0"/>
          <w:marTop w:val="0"/>
          <w:marBottom w:val="0"/>
          <w:divBdr>
            <w:top w:val="none" w:sz="0" w:space="0" w:color="auto"/>
            <w:left w:val="none" w:sz="0" w:space="0" w:color="auto"/>
            <w:bottom w:val="none" w:sz="0" w:space="0" w:color="auto"/>
            <w:right w:val="none" w:sz="0" w:space="0" w:color="auto"/>
          </w:divBdr>
        </w:div>
        <w:div w:id="1433667548">
          <w:marLeft w:val="0"/>
          <w:marRight w:val="0"/>
          <w:marTop w:val="0"/>
          <w:marBottom w:val="0"/>
          <w:divBdr>
            <w:top w:val="none" w:sz="0" w:space="0" w:color="auto"/>
            <w:left w:val="none" w:sz="0" w:space="0" w:color="auto"/>
            <w:bottom w:val="none" w:sz="0" w:space="0" w:color="auto"/>
            <w:right w:val="none" w:sz="0" w:space="0" w:color="auto"/>
          </w:divBdr>
        </w:div>
        <w:div w:id="141309868">
          <w:marLeft w:val="0"/>
          <w:marRight w:val="0"/>
          <w:marTop w:val="0"/>
          <w:marBottom w:val="0"/>
          <w:divBdr>
            <w:top w:val="none" w:sz="0" w:space="0" w:color="auto"/>
            <w:left w:val="none" w:sz="0" w:space="0" w:color="auto"/>
            <w:bottom w:val="none" w:sz="0" w:space="0" w:color="auto"/>
            <w:right w:val="none" w:sz="0" w:space="0" w:color="auto"/>
          </w:divBdr>
        </w:div>
        <w:div w:id="1592154510">
          <w:marLeft w:val="0"/>
          <w:marRight w:val="0"/>
          <w:marTop w:val="0"/>
          <w:marBottom w:val="0"/>
          <w:divBdr>
            <w:top w:val="none" w:sz="0" w:space="0" w:color="auto"/>
            <w:left w:val="none" w:sz="0" w:space="0" w:color="auto"/>
            <w:bottom w:val="none" w:sz="0" w:space="0" w:color="auto"/>
            <w:right w:val="none" w:sz="0" w:space="0" w:color="auto"/>
          </w:divBdr>
        </w:div>
        <w:div w:id="951594478">
          <w:marLeft w:val="0"/>
          <w:marRight w:val="0"/>
          <w:marTop w:val="0"/>
          <w:marBottom w:val="0"/>
          <w:divBdr>
            <w:top w:val="none" w:sz="0" w:space="0" w:color="auto"/>
            <w:left w:val="none" w:sz="0" w:space="0" w:color="auto"/>
            <w:bottom w:val="none" w:sz="0" w:space="0" w:color="auto"/>
            <w:right w:val="none" w:sz="0" w:space="0" w:color="auto"/>
          </w:divBdr>
        </w:div>
        <w:div w:id="245459100">
          <w:marLeft w:val="0"/>
          <w:marRight w:val="0"/>
          <w:marTop w:val="0"/>
          <w:marBottom w:val="0"/>
          <w:divBdr>
            <w:top w:val="none" w:sz="0" w:space="0" w:color="auto"/>
            <w:left w:val="none" w:sz="0" w:space="0" w:color="auto"/>
            <w:bottom w:val="none" w:sz="0" w:space="0" w:color="auto"/>
            <w:right w:val="none" w:sz="0" w:space="0" w:color="auto"/>
          </w:divBdr>
        </w:div>
        <w:div w:id="1198473387">
          <w:marLeft w:val="0"/>
          <w:marRight w:val="0"/>
          <w:marTop w:val="0"/>
          <w:marBottom w:val="0"/>
          <w:divBdr>
            <w:top w:val="none" w:sz="0" w:space="0" w:color="auto"/>
            <w:left w:val="none" w:sz="0" w:space="0" w:color="auto"/>
            <w:bottom w:val="none" w:sz="0" w:space="0" w:color="auto"/>
            <w:right w:val="none" w:sz="0" w:space="0" w:color="auto"/>
          </w:divBdr>
        </w:div>
        <w:div w:id="1911767223">
          <w:marLeft w:val="0"/>
          <w:marRight w:val="0"/>
          <w:marTop w:val="0"/>
          <w:marBottom w:val="0"/>
          <w:divBdr>
            <w:top w:val="none" w:sz="0" w:space="0" w:color="auto"/>
            <w:left w:val="none" w:sz="0" w:space="0" w:color="auto"/>
            <w:bottom w:val="none" w:sz="0" w:space="0" w:color="auto"/>
            <w:right w:val="none" w:sz="0" w:space="0" w:color="auto"/>
          </w:divBdr>
        </w:div>
        <w:div w:id="1023632114">
          <w:marLeft w:val="0"/>
          <w:marRight w:val="0"/>
          <w:marTop w:val="0"/>
          <w:marBottom w:val="0"/>
          <w:divBdr>
            <w:top w:val="none" w:sz="0" w:space="0" w:color="auto"/>
            <w:left w:val="none" w:sz="0" w:space="0" w:color="auto"/>
            <w:bottom w:val="none" w:sz="0" w:space="0" w:color="auto"/>
            <w:right w:val="none" w:sz="0" w:space="0" w:color="auto"/>
          </w:divBdr>
        </w:div>
        <w:div w:id="202062957">
          <w:marLeft w:val="0"/>
          <w:marRight w:val="0"/>
          <w:marTop w:val="0"/>
          <w:marBottom w:val="0"/>
          <w:divBdr>
            <w:top w:val="none" w:sz="0" w:space="0" w:color="auto"/>
            <w:left w:val="none" w:sz="0" w:space="0" w:color="auto"/>
            <w:bottom w:val="none" w:sz="0" w:space="0" w:color="auto"/>
            <w:right w:val="none" w:sz="0" w:space="0" w:color="auto"/>
          </w:divBdr>
        </w:div>
        <w:div w:id="978845787">
          <w:marLeft w:val="0"/>
          <w:marRight w:val="0"/>
          <w:marTop w:val="0"/>
          <w:marBottom w:val="0"/>
          <w:divBdr>
            <w:top w:val="none" w:sz="0" w:space="0" w:color="auto"/>
            <w:left w:val="none" w:sz="0" w:space="0" w:color="auto"/>
            <w:bottom w:val="none" w:sz="0" w:space="0" w:color="auto"/>
            <w:right w:val="none" w:sz="0" w:space="0" w:color="auto"/>
          </w:divBdr>
        </w:div>
        <w:div w:id="791245284">
          <w:marLeft w:val="0"/>
          <w:marRight w:val="0"/>
          <w:marTop w:val="0"/>
          <w:marBottom w:val="0"/>
          <w:divBdr>
            <w:top w:val="none" w:sz="0" w:space="0" w:color="auto"/>
            <w:left w:val="none" w:sz="0" w:space="0" w:color="auto"/>
            <w:bottom w:val="none" w:sz="0" w:space="0" w:color="auto"/>
            <w:right w:val="none" w:sz="0" w:space="0" w:color="auto"/>
          </w:divBdr>
        </w:div>
        <w:div w:id="1779593911">
          <w:marLeft w:val="0"/>
          <w:marRight w:val="0"/>
          <w:marTop w:val="0"/>
          <w:marBottom w:val="0"/>
          <w:divBdr>
            <w:top w:val="none" w:sz="0" w:space="0" w:color="auto"/>
            <w:left w:val="none" w:sz="0" w:space="0" w:color="auto"/>
            <w:bottom w:val="none" w:sz="0" w:space="0" w:color="auto"/>
            <w:right w:val="none" w:sz="0" w:space="0" w:color="auto"/>
          </w:divBdr>
        </w:div>
        <w:div w:id="110325208">
          <w:marLeft w:val="0"/>
          <w:marRight w:val="0"/>
          <w:marTop w:val="0"/>
          <w:marBottom w:val="0"/>
          <w:divBdr>
            <w:top w:val="none" w:sz="0" w:space="0" w:color="auto"/>
            <w:left w:val="none" w:sz="0" w:space="0" w:color="auto"/>
            <w:bottom w:val="none" w:sz="0" w:space="0" w:color="auto"/>
            <w:right w:val="none" w:sz="0" w:space="0" w:color="auto"/>
          </w:divBdr>
        </w:div>
        <w:div w:id="457918236">
          <w:marLeft w:val="0"/>
          <w:marRight w:val="0"/>
          <w:marTop w:val="0"/>
          <w:marBottom w:val="0"/>
          <w:divBdr>
            <w:top w:val="none" w:sz="0" w:space="0" w:color="auto"/>
            <w:left w:val="none" w:sz="0" w:space="0" w:color="auto"/>
            <w:bottom w:val="none" w:sz="0" w:space="0" w:color="auto"/>
            <w:right w:val="none" w:sz="0" w:space="0" w:color="auto"/>
          </w:divBdr>
        </w:div>
      </w:divsChild>
    </w:div>
    <w:div w:id="561715085">
      <w:bodyDiv w:val="1"/>
      <w:marLeft w:val="0"/>
      <w:marRight w:val="0"/>
      <w:marTop w:val="0"/>
      <w:marBottom w:val="0"/>
      <w:divBdr>
        <w:top w:val="none" w:sz="0" w:space="0" w:color="auto"/>
        <w:left w:val="none" w:sz="0" w:space="0" w:color="auto"/>
        <w:bottom w:val="none" w:sz="0" w:space="0" w:color="auto"/>
        <w:right w:val="none" w:sz="0" w:space="0" w:color="auto"/>
      </w:divBdr>
    </w:div>
    <w:div w:id="562058964">
      <w:bodyDiv w:val="1"/>
      <w:marLeft w:val="0"/>
      <w:marRight w:val="0"/>
      <w:marTop w:val="0"/>
      <w:marBottom w:val="0"/>
      <w:divBdr>
        <w:top w:val="none" w:sz="0" w:space="0" w:color="auto"/>
        <w:left w:val="none" w:sz="0" w:space="0" w:color="auto"/>
        <w:bottom w:val="none" w:sz="0" w:space="0" w:color="auto"/>
        <w:right w:val="none" w:sz="0" w:space="0" w:color="auto"/>
      </w:divBdr>
      <w:divsChild>
        <w:div w:id="1474906092">
          <w:marLeft w:val="0"/>
          <w:marRight w:val="0"/>
          <w:marTop w:val="0"/>
          <w:marBottom w:val="0"/>
          <w:divBdr>
            <w:top w:val="none" w:sz="0" w:space="0" w:color="auto"/>
            <w:left w:val="none" w:sz="0" w:space="0" w:color="auto"/>
            <w:bottom w:val="none" w:sz="0" w:space="0" w:color="auto"/>
            <w:right w:val="none" w:sz="0" w:space="0" w:color="auto"/>
          </w:divBdr>
        </w:div>
        <w:div w:id="1035689899">
          <w:marLeft w:val="0"/>
          <w:marRight w:val="0"/>
          <w:marTop w:val="0"/>
          <w:marBottom w:val="0"/>
          <w:divBdr>
            <w:top w:val="none" w:sz="0" w:space="0" w:color="auto"/>
            <w:left w:val="none" w:sz="0" w:space="0" w:color="auto"/>
            <w:bottom w:val="none" w:sz="0" w:space="0" w:color="auto"/>
            <w:right w:val="none" w:sz="0" w:space="0" w:color="auto"/>
          </w:divBdr>
        </w:div>
        <w:div w:id="1158885917">
          <w:marLeft w:val="0"/>
          <w:marRight w:val="0"/>
          <w:marTop w:val="0"/>
          <w:marBottom w:val="0"/>
          <w:divBdr>
            <w:top w:val="none" w:sz="0" w:space="0" w:color="auto"/>
            <w:left w:val="none" w:sz="0" w:space="0" w:color="auto"/>
            <w:bottom w:val="none" w:sz="0" w:space="0" w:color="auto"/>
            <w:right w:val="none" w:sz="0" w:space="0" w:color="auto"/>
          </w:divBdr>
        </w:div>
        <w:div w:id="333800499">
          <w:marLeft w:val="0"/>
          <w:marRight w:val="0"/>
          <w:marTop w:val="0"/>
          <w:marBottom w:val="0"/>
          <w:divBdr>
            <w:top w:val="none" w:sz="0" w:space="0" w:color="auto"/>
            <w:left w:val="none" w:sz="0" w:space="0" w:color="auto"/>
            <w:bottom w:val="none" w:sz="0" w:space="0" w:color="auto"/>
            <w:right w:val="none" w:sz="0" w:space="0" w:color="auto"/>
          </w:divBdr>
        </w:div>
        <w:div w:id="196090002">
          <w:marLeft w:val="0"/>
          <w:marRight w:val="0"/>
          <w:marTop w:val="0"/>
          <w:marBottom w:val="0"/>
          <w:divBdr>
            <w:top w:val="none" w:sz="0" w:space="0" w:color="auto"/>
            <w:left w:val="none" w:sz="0" w:space="0" w:color="auto"/>
            <w:bottom w:val="none" w:sz="0" w:space="0" w:color="auto"/>
            <w:right w:val="none" w:sz="0" w:space="0" w:color="auto"/>
          </w:divBdr>
        </w:div>
        <w:div w:id="389689223">
          <w:marLeft w:val="0"/>
          <w:marRight w:val="0"/>
          <w:marTop w:val="0"/>
          <w:marBottom w:val="0"/>
          <w:divBdr>
            <w:top w:val="none" w:sz="0" w:space="0" w:color="auto"/>
            <w:left w:val="none" w:sz="0" w:space="0" w:color="auto"/>
            <w:bottom w:val="none" w:sz="0" w:space="0" w:color="auto"/>
            <w:right w:val="none" w:sz="0" w:space="0" w:color="auto"/>
          </w:divBdr>
        </w:div>
        <w:div w:id="1675647075">
          <w:marLeft w:val="0"/>
          <w:marRight w:val="0"/>
          <w:marTop w:val="0"/>
          <w:marBottom w:val="0"/>
          <w:divBdr>
            <w:top w:val="none" w:sz="0" w:space="0" w:color="auto"/>
            <w:left w:val="none" w:sz="0" w:space="0" w:color="auto"/>
            <w:bottom w:val="none" w:sz="0" w:space="0" w:color="auto"/>
            <w:right w:val="none" w:sz="0" w:space="0" w:color="auto"/>
          </w:divBdr>
        </w:div>
        <w:div w:id="1864703153">
          <w:marLeft w:val="0"/>
          <w:marRight w:val="0"/>
          <w:marTop w:val="0"/>
          <w:marBottom w:val="0"/>
          <w:divBdr>
            <w:top w:val="none" w:sz="0" w:space="0" w:color="auto"/>
            <w:left w:val="none" w:sz="0" w:space="0" w:color="auto"/>
            <w:bottom w:val="none" w:sz="0" w:space="0" w:color="auto"/>
            <w:right w:val="none" w:sz="0" w:space="0" w:color="auto"/>
          </w:divBdr>
        </w:div>
        <w:div w:id="1099906059">
          <w:marLeft w:val="0"/>
          <w:marRight w:val="0"/>
          <w:marTop w:val="0"/>
          <w:marBottom w:val="0"/>
          <w:divBdr>
            <w:top w:val="none" w:sz="0" w:space="0" w:color="auto"/>
            <w:left w:val="none" w:sz="0" w:space="0" w:color="auto"/>
            <w:bottom w:val="none" w:sz="0" w:space="0" w:color="auto"/>
            <w:right w:val="none" w:sz="0" w:space="0" w:color="auto"/>
          </w:divBdr>
        </w:div>
        <w:div w:id="155220939">
          <w:marLeft w:val="0"/>
          <w:marRight w:val="0"/>
          <w:marTop w:val="0"/>
          <w:marBottom w:val="0"/>
          <w:divBdr>
            <w:top w:val="none" w:sz="0" w:space="0" w:color="auto"/>
            <w:left w:val="none" w:sz="0" w:space="0" w:color="auto"/>
            <w:bottom w:val="none" w:sz="0" w:space="0" w:color="auto"/>
            <w:right w:val="none" w:sz="0" w:space="0" w:color="auto"/>
          </w:divBdr>
        </w:div>
        <w:div w:id="1113746443">
          <w:marLeft w:val="0"/>
          <w:marRight w:val="0"/>
          <w:marTop w:val="0"/>
          <w:marBottom w:val="0"/>
          <w:divBdr>
            <w:top w:val="none" w:sz="0" w:space="0" w:color="auto"/>
            <w:left w:val="none" w:sz="0" w:space="0" w:color="auto"/>
            <w:bottom w:val="none" w:sz="0" w:space="0" w:color="auto"/>
            <w:right w:val="none" w:sz="0" w:space="0" w:color="auto"/>
          </w:divBdr>
        </w:div>
        <w:div w:id="390620775">
          <w:marLeft w:val="0"/>
          <w:marRight w:val="0"/>
          <w:marTop w:val="0"/>
          <w:marBottom w:val="0"/>
          <w:divBdr>
            <w:top w:val="none" w:sz="0" w:space="0" w:color="auto"/>
            <w:left w:val="none" w:sz="0" w:space="0" w:color="auto"/>
            <w:bottom w:val="none" w:sz="0" w:space="0" w:color="auto"/>
            <w:right w:val="none" w:sz="0" w:space="0" w:color="auto"/>
          </w:divBdr>
        </w:div>
      </w:divsChild>
    </w:div>
    <w:div w:id="720446555">
      <w:bodyDiv w:val="1"/>
      <w:marLeft w:val="0"/>
      <w:marRight w:val="0"/>
      <w:marTop w:val="0"/>
      <w:marBottom w:val="0"/>
      <w:divBdr>
        <w:top w:val="none" w:sz="0" w:space="0" w:color="auto"/>
        <w:left w:val="none" w:sz="0" w:space="0" w:color="auto"/>
        <w:bottom w:val="none" w:sz="0" w:space="0" w:color="auto"/>
        <w:right w:val="none" w:sz="0" w:space="0" w:color="auto"/>
      </w:divBdr>
      <w:divsChild>
        <w:div w:id="1994604589">
          <w:marLeft w:val="0"/>
          <w:marRight w:val="0"/>
          <w:marTop w:val="0"/>
          <w:marBottom w:val="0"/>
          <w:divBdr>
            <w:top w:val="none" w:sz="0" w:space="0" w:color="auto"/>
            <w:left w:val="none" w:sz="0" w:space="0" w:color="auto"/>
            <w:bottom w:val="none" w:sz="0" w:space="0" w:color="auto"/>
            <w:right w:val="none" w:sz="0" w:space="0" w:color="auto"/>
          </w:divBdr>
          <w:divsChild>
            <w:div w:id="2117677583">
              <w:marLeft w:val="0"/>
              <w:marRight w:val="0"/>
              <w:marTop w:val="0"/>
              <w:marBottom w:val="0"/>
              <w:divBdr>
                <w:top w:val="none" w:sz="0" w:space="0" w:color="auto"/>
                <w:left w:val="none" w:sz="0" w:space="0" w:color="auto"/>
                <w:bottom w:val="none" w:sz="0" w:space="0" w:color="auto"/>
                <w:right w:val="none" w:sz="0" w:space="0" w:color="auto"/>
              </w:divBdr>
              <w:divsChild>
                <w:div w:id="351686988">
                  <w:marLeft w:val="0"/>
                  <w:marRight w:val="0"/>
                  <w:marTop w:val="0"/>
                  <w:marBottom w:val="0"/>
                  <w:divBdr>
                    <w:top w:val="none" w:sz="0" w:space="0" w:color="auto"/>
                    <w:left w:val="none" w:sz="0" w:space="0" w:color="auto"/>
                    <w:bottom w:val="none" w:sz="0" w:space="0" w:color="auto"/>
                    <w:right w:val="none" w:sz="0" w:space="0" w:color="auto"/>
                  </w:divBdr>
                  <w:divsChild>
                    <w:div w:id="194074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016777">
      <w:bodyDiv w:val="1"/>
      <w:marLeft w:val="0"/>
      <w:marRight w:val="0"/>
      <w:marTop w:val="0"/>
      <w:marBottom w:val="0"/>
      <w:divBdr>
        <w:top w:val="none" w:sz="0" w:space="0" w:color="auto"/>
        <w:left w:val="none" w:sz="0" w:space="0" w:color="auto"/>
        <w:bottom w:val="none" w:sz="0" w:space="0" w:color="auto"/>
        <w:right w:val="none" w:sz="0" w:space="0" w:color="auto"/>
      </w:divBdr>
    </w:div>
    <w:div w:id="1141927709">
      <w:bodyDiv w:val="1"/>
      <w:marLeft w:val="0"/>
      <w:marRight w:val="0"/>
      <w:marTop w:val="0"/>
      <w:marBottom w:val="0"/>
      <w:divBdr>
        <w:top w:val="none" w:sz="0" w:space="0" w:color="auto"/>
        <w:left w:val="none" w:sz="0" w:space="0" w:color="auto"/>
        <w:bottom w:val="none" w:sz="0" w:space="0" w:color="auto"/>
        <w:right w:val="none" w:sz="0" w:space="0" w:color="auto"/>
      </w:divBdr>
    </w:div>
    <w:div w:id="1167478349">
      <w:bodyDiv w:val="1"/>
      <w:marLeft w:val="0"/>
      <w:marRight w:val="0"/>
      <w:marTop w:val="0"/>
      <w:marBottom w:val="0"/>
      <w:divBdr>
        <w:top w:val="none" w:sz="0" w:space="0" w:color="auto"/>
        <w:left w:val="none" w:sz="0" w:space="0" w:color="auto"/>
        <w:bottom w:val="none" w:sz="0" w:space="0" w:color="auto"/>
        <w:right w:val="none" w:sz="0" w:space="0" w:color="auto"/>
      </w:divBdr>
    </w:div>
    <w:div w:id="1279339294">
      <w:bodyDiv w:val="1"/>
      <w:marLeft w:val="0"/>
      <w:marRight w:val="0"/>
      <w:marTop w:val="0"/>
      <w:marBottom w:val="0"/>
      <w:divBdr>
        <w:top w:val="none" w:sz="0" w:space="0" w:color="auto"/>
        <w:left w:val="none" w:sz="0" w:space="0" w:color="auto"/>
        <w:bottom w:val="none" w:sz="0" w:space="0" w:color="auto"/>
        <w:right w:val="none" w:sz="0" w:space="0" w:color="auto"/>
      </w:divBdr>
    </w:div>
    <w:div w:id="1362166180">
      <w:bodyDiv w:val="1"/>
      <w:marLeft w:val="0"/>
      <w:marRight w:val="0"/>
      <w:marTop w:val="0"/>
      <w:marBottom w:val="0"/>
      <w:divBdr>
        <w:top w:val="none" w:sz="0" w:space="0" w:color="auto"/>
        <w:left w:val="none" w:sz="0" w:space="0" w:color="auto"/>
        <w:bottom w:val="none" w:sz="0" w:space="0" w:color="auto"/>
        <w:right w:val="none" w:sz="0" w:space="0" w:color="auto"/>
      </w:divBdr>
    </w:div>
    <w:div w:id="1420515991">
      <w:bodyDiv w:val="1"/>
      <w:marLeft w:val="0"/>
      <w:marRight w:val="0"/>
      <w:marTop w:val="0"/>
      <w:marBottom w:val="0"/>
      <w:divBdr>
        <w:top w:val="none" w:sz="0" w:space="0" w:color="auto"/>
        <w:left w:val="none" w:sz="0" w:space="0" w:color="auto"/>
        <w:bottom w:val="none" w:sz="0" w:space="0" w:color="auto"/>
        <w:right w:val="none" w:sz="0" w:space="0" w:color="auto"/>
      </w:divBdr>
      <w:divsChild>
        <w:div w:id="1931961330">
          <w:marLeft w:val="0"/>
          <w:marRight w:val="0"/>
          <w:marTop w:val="0"/>
          <w:marBottom w:val="0"/>
          <w:divBdr>
            <w:top w:val="none" w:sz="0" w:space="0" w:color="auto"/>
            <w:left w:val="none" w:sz="0" w:space="0" w:color="auto"/>
            <w:bottom w:val="none" w:sz="0" w:space="0" w:color="auto"/>
            <w:right w:val="none" w:sz="0" w:space="0" w:color="auto"/>
          </w:divBdr>
          <w:divsChild>
            <w:div w:id="1994874519">
              <w:marLeft w:val="0"/>
              <w:marRight w:val="0"/>
              <w:marTop w:val="0"/>
              <w:marBottom w:val="0"/>
              <w:divBdr>
                <w:top w:val="none" w:sz="0" w:space="0" w:color="auto"/>
                <w:left w:val="none" w:sz="0" w:space="0" w:color="auto"/>
                <w:bottom w:val="none" w:sz="0" w:space="0" w:color="auto"/>
                <w:right w:val="none" w:sz="0" w:space="0" w:color="auto"/>
              </w:divBdr>
              <w:divsChild>
                <w:div w:id="1886410938">
                  <w:marLeft w:val="0"/>
                  <w:marRight w:val="0"/>
                  <w:marTop w:val="0"/>
                  <w:marBottom w:val="0"/>
                  <w:divBdr>
                    <w:top w:val="none" w:sz="0" w:space="0" w:color="auto"/>
                    <w:left w:val="none" w:sz="0" w:space="0" w:color="auto"/>
                    <w:bottom w:val="none" w:sz="0" w:space="0" w:color="auto"/>
                    <w:right w:val="none" w:sz="0" w:space="0" w:color="auto"/>
                  </w:divBdr>
                  <w:divsChild>
                    <w:div w:id="41710950">
                      <w:marLeft w:val="0"/>
                      <w:marRight w:val="0"/>
                      <w:marTop w:val="0"/>
                      <w:marBottom w:val="0"/>
                      <w:divBdr>
                        <w:top w:val="none" w:sz="0" w:space="0" w:color="auto"/>
                        <w:left w:val="none" w:sz="0" w:space="0" w:color="auto"/>
                        <w:bottom w:val="none" w:sz="0" w:space="0" w:color="auto"/>
                        <w:right w:val="none" w:sz="0" w:space="0" w:color="auto"/>
                      </w:divBdr>
                      <w:divsChild>
                        <w:div w:id="1142580835">
                          <w:marLeft w:val="0"/>
                          <w:marRight w:val="0"/>
                          <w:marTop w:val="0"/>
                          <w:marBottom w:val="0"/>
                          <w:divBdr>
                            <w:top w:val="none" w:sz="0" w:space="0" w:color="auto"/>
                            <w:left w:val="none" w:sz="0" w:space="0" w:color="auto"/>
                            <w:bottom w:val="none" w:sz="0" w:space="0" w:color="auto"/>
                            <w:right w:val="none" w:sz="0" w:space="0" w:color="auto"/>
                          </w:divBdr>
                          <w:divsChild>
                            <w:div w:id="162307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325330">
      <w:bodyDiv w:val="1"/>
      <w:marLeft w:val="0"/>
      <w:marRight w:val="0"/>
      <w:marTop w:val="0"/>
      <w:marBottom w:val="0"/>
      <w:divBdr>
        <w:top w:val="none" w:sz="0" w:space="0" w:color="auto"/>
        <w:left w:val="none" w:sz="0" w:space="0" w:color="auto"/>
        <w:bottom w:val="none" w:sz="0" w:space="0" w:color="auto"/>
        <w:right w:val="none" w:sz="0" w:space="0" w:color="auto"/>
      </w:divBdr>
      <w:divsChild>
        <w:div w:id="85460955">
          <w:marLeft w:val="0"/>
          <w:marRight w:val="0"/>
          <w:marTop w:val="0"/>
          <w:marBottom w:val="0"/>
          <w:divBdr>
            <w:top w:val="none" w:sz="0" w:space="0" w:color="auto"/>
            <w:left w:val="none" w:sz="0" w:space="0" w:color="auto"/>
            <w:bottom w:val="none" w:sz="0" w:space="0" w:color="auto"/>
            <w:right w:val="none" w:sz="0" w:space="0" w:color="auto"/>
          </w:divBdr>
          <w:divsChild>
            <w:div w:id="1423530194">
              <w:marLeft w:val="0"/>
              <w:marRight w:val="0"/>
              <w:marTop w:val="0"/>
              <w:marBottom w:val="0"/>
              <w:divBdr>
                <w:top w:val="none" w:sz="0" w:space="0" w:color="auto"/>
                <w:left w:val="none" w:sz="0" w:space="0" w:color="auto"/>
                <w:bottom w:val="none" w:sz="0" w:space="0" w:color="auto"/>
                <w:right w:val="none" w:sz="0" w:space="0" w:color="auto"/>
              </w:divBdr>
              <w:divsChild>
                <w:div w:id="140773816">
                  <w:marLeft w:val="0"/>
                  <w:marRight w:val="0"/>
                  <w:marTop w:val="0"/>
                  <w:marBottom w:val="0"/>
                  <w:divBdr>
                    <w:top w:val="none" w:sz="0" w:space="0" w:color="auto"/>
                    <w:left w:val="none" w:sz="0" w:space="0" w:color="auto"/>
                    <w:bottom w:val="none" w:sz="0" w:space="0" w:color="auto"/>
                    <w:right w:val="none" w:sz="0" w:space="0" w:color="auto"/>
                  </w:divBdr>
                  <w:divsChild>
                    <w:div w:id="2051562499">
                      <w:marLeft w:val="0"/>
                      <w:marRight w:val="0"/>
                      <w:marTop w:val="0"/>
                      <w:marBottom w:val="0"/>
                      <w:divBdr>
                        <w:top w:val="none" w:sz="0" w:space="0" w:color="auto"/>
                        <w:left w:val="none" w:sz="0" w:space="0" w:color="auto"/>
                        <w:bottom w:val="none" w:sz="0" w:space="0" w:color="auto"/>
                        <w:right w:val="none" w:sz="0" w:space="0" w:color="auto"/>
                      </w:divBdr>
                      <w:divsChild>
                        <w:div w:id="147062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9553911">
      <w:bodyDiv w:val="1"/>
      <w:marLeft w:val="0"/>
      <w:marRight w:val="0"/>
      <w:marTop w:val="0"/>
      <w:marBottom w:val="0"/>
      <w:divBdr>
        <w:top w:val="none" w:sz="0" w:space="0" w:color="auto"/>
        <w:left w:val="none" w:sz="0" w:space="0" w:color="auto"/>
        <w:bottom w:val="none" w:sz="0" w:space="0" w:color="auto"/>
        <w:right w:val="none" w:sz="0" w:space="0" w:color="auto"/>
      </w:divBdr>
    </w:div>
    <w:div w:id="1763456103">
      <w:bodyDiv w:val="1"/>
      <w:marLeft w:val="0"/>
      <w:marRight w:val="0"/>
      <w:marTop w:val="0"/>
      <w:marBottom w:val="0"/>
      <w:divBdr>
        <w:top w:val="none" w:sz="0" w:space="0" w:color="auto"/>
        <w:left w:val="none" w:sz="0" w:space="0" w:color="auto"/>
        <w:bottom w:val="none" w:sz="0" w:space="0" w:color="auto"/>
        <w:right w:val="none" w:sz="0" w:space="0" w:color="auto"/>
      </w:divBdr>
    </w:div>
    <w:div w:id="200384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vertrieb@ktbl.d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www.ktbl.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ktbl.de/shop/produktkatalog/19533" TargetMode="Externa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162e0ed9-f8dd-445a-a074-341d7dac1e1a" ContentTypeId="0x010100BDAF66A889A25B41A70893198CD57BCE" PreviousValue="false" LastSyncTimeStamp="2023-02-28T11:42:56.31Z"/>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KTBL_Portal_Dokument" ma:contentTypeID="0x010100BDAF66A889A25B41A70893198CD57BCE009FA5352F70C0CD40A9DB4293265F5F49" ma:contentTypeVersion="18" ma:contentTypeDescription="Ein neues Dokument erstellen" ma:contentTypeScope="" ma:versionID="ae82e861fdb8f22ef3281678c9d69757">
  <xsd:schema xmlns:xsd="http://www.w3.org/2001/XMLSchema" xmlns:xs="http://www.w3.org/2001/XMLSchema" xmlns:p="http://schemas.microsoft.com/office/2006/metadata/properties" xmlns:ns2="63573222-25a6-4515-a6f7-d0dd991f54eb" xmlns:ns3="7cf60992-62e2-47a0-895c-28ef176425e6" xmlns:ns4="015e578c-5131-4cea-b70f-70a926d0681e" targetNamespace="http://schemas.microsoft.com/office/2006/metadata/properties" ma:root="true" ma:fieldsID="d1ce452ba3587fc410067a3ad61c5b81" ns2:_="" ns3:_="" ns4:_="">
    <xsd:import namespace="63573222-25a6-4515-a6f7-d0dd991f54eb"/>
    <xsd:import namespace="7cf60992-62e2-47a0-895c-28ef176425e6"/>
    <xsd:import namespace="015e578c-5131-4cea-b70f-70a926d0681e"/>
    <xsd:element name="properties">
      <xsd:complexType>
        <xsd:sequence>
          <xsd:element name="documentManagement">
            <xsd:complexType>
              <xsd:all>
                <xsd:element ref="ns2:p1e986dab6ab4e80a4c098b334351f73" minOccurs="0"/>
                <xsd:element ref="ns2:a0642ba5cc5f458a81bbf4ca865eef70" minOccurs="0"/>
                <xsd:element ref="ns2:pfb1ca1fdf364b7db2e9ebc4412a2c9e" minOccurs="0"/>
                <xsd:element ref="ns2:k7e439b6646f4b60bfa6e5d2717ab035" minOccurs="0"/>
                <xsd:element ref="ns2:k0046a977be249ca8efc31c5a5cda0a6" minOccurs="0"/>
                <xsd:element ref="ns2:TaxCatchAll" minOccurs="0"/>
                <xsd:element ref="ns2:ddb6e1f67a064d1d8f1bd970ea008352" minOccurs="0"/>
                <xsd:element ref="ns2:TaxCatchAllLabel" minOccurs="0"/>
                <xsd:element ref="ns2:TaxKeywordTaxHTField" minOccurs="0"/>
                <xsd:element ref="ns2:fd497fed360c4b65a6fd66e79f42ffbc"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3:MediaServiceOCR" minOccurs="0"/>
                <xsd:element ref="ns3:MediaServiceLocation" minOccurs="0"/>
                <xsd:element ref="ns3:MediaServiceSearchProperties"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573222-25a6-4515-a6f7-d0dd991f54eb" elementFormDefault="qualified">
    <xsd:import namespace="http://schemas.microsoft.com/office/2006/documentManagement/types"/>
    <xsd:import namespace="http://schemas.microsoft.com/office/infopath/2007/PartnerControls"/>
    <xsd:element name="p1e986dab6ab4e80a4c098b334351f73" ma:index="10" nillable="true" ma:taxonomy="true" ma:internalName="p1e986dab6ab4e80a4c098b334351f73" ma:taxonomyFieldName="KTBL_Quelle" ma:displayName="KTBL Quelle" ma:default="31;#Projektportal|e4bd14bf-8fff-46d3-8b91-f13ca22f1e73" ma:fieldId="{91e986da-b6ab-4e80-a4c0-98b334351f73}" ma:sspId="162e0ed9-f8dd-445a-a074-341d7dac1e1a" ma:termSetId="7cb0d843-d8a5-41df-8f3d-64bb7c5f0e98" ma:anchorId="00000000-0000-0000-0000-000000000000" ma:open="false" ma:isKeyword="false">
      <xsd:complexType>
        <xsd:sequence>
          <xsd:element ref="pc:Terms" minOccurs="0" maxOccurs="1"/>
        </xsd:sequence>
      </xsd:complexType>
    </xsd:element>
    <xsd:element name="a0642ba5cc5f458a81bbf4ca865eef70" ma:index="14" nillable="true" ma:taxonomy="true" ma:internalName="a0642ba5cc5f458a81bbf4ca865eef70" ma:taxonomyFieldName="KTBL_Projekt" ma:displayName="Projekt" ma:default="2;#KTBL-Tage 2025|5126af1a-da75-4e7a-83f4-8ffdcafe718b" ma:fieldId="{a0642ba5-cc5f-458a-81bb-f4ca865eef70}" ma:sspId="162e0ed9-f8dd-445a-a074-341d7dac1e1a" ma:termSetId="63f1091b-7b84-4dd9-a0b2-a4bfdcf8d8aa" ma:anchorId="00000000-0000-0000-0000-000000000000" ma:open="true" ma:isKeyword="false">
      <xsd:complexType>
        <xsd:sequence>
          <xsd:element ref="pc:Terms" minOccurs="0" maxOccurs="1"/>
        </xsd:sequence>
      </xsd:complexType>
    </xsd:element>
    <xsd:element name="pfb1ca1fdf364b7db2e9ebc4412a2c9e" ma:index="16" nillable="true" ma:taxonomy="true" ma:internalName="pfb1ca1fdf364b7db2e9ebc4412a2c9e" ma:taxonomyFieldName="KTBL_Team" ma:displayName="Team" ma:default="3;#Pflanzen-, Garten- und Weinbau|5d80dc82-d67a-433e-b0f9-c473af4545bb" ma:fieldId="{9fb1ca1f-df36-4b7d-b2e9-ebc4412a2c9e}" ma:sspId="162e0ed9-f8dd-445a-a074-341d7dac1e1a" ma:termSetId="1820fca2-865b-42bf-8e53-704080e081f7" ma:anchorId="00000000-0000-0000-0000-000000000000" ma:open="false" ma:isKeyword="false">
      <xsd:complexType>
        <xsd:sequence>
          <xsd:element ref="pc:Terms" minOccurs="0" maxOccurs="1"/>
        </xsd:sequence>
      </xsd:complexType>
    </xsd:element>
    <xsd:element name="k7e439b6646f4b60bfa6e5d2717ab035" ma:index="17" nillable="true" ma:taxonomy="true" ma:internalName="k7e439b6646f4b60bfa6e5d2717ab035" ma:taxonomyFieldName="KTBL_Informationsart" ma:displayName="Dokumentart" ma:default="" ma:fieldId="{47e439b6-646f-4b60-bfa6-e5d2717ab035}" ma:sspId="162e0ed9-f8dd-445a-a074-341d7dac1e1a" ma:termSetId="6f6b61f9-192e-4cad-aba8-b65e40de5885" ma:anchorId="00000000-0000-0000-0000-000000000000" ma:open="false" ma:isKeyword="false">
      <xsd:complexType>
        <xsd:sequence>
          <xsd:element ref="pc:Terms" minOccurs="0" maxOccurs="1"/>
        </xsd:sequence>
      </xsd:complexType>
    </xsd:element>
    <xsd:element name="k0046a977be249ca8efc31c5a5cda0a6" ma:index="18" nillable="true" ma:taxonomy="true" ma:internalName="k0046a977be249ca8efc31c5a5cda0a6" ma:taxonomyFieldName="KTBL_Thema" ma:displayName="Thema" ma:default="5;#Gartenbau|1ba36c33-9bda-499a-8a20-601a296075da;#11;#Pflanzenbau|68d5fbc1-ce2f-49c6-9da9-817c5ad286ab;#16;#Tierhaltung|b3e80b33-973e-4c53-bea2-1fb8cce576b6;#21;#Verfahrenstechnik|ff0c1fd4-e68f-4378-a07d-c91a771f4428;#22;#Ökonomie|d2c6d87c-54cd-4e32-b58b-53274edbf9a2;#27;#Nachhaltigkeit|734e52e8-9eed-4e1b-8351-2058ef5e1e0a;#28;#Klimaschutz|c08ab9ad-0d50-4d4c-8c12-0d43071804c7" ma:fieldId="{40046a97-7be2-49ca-8efc-31c5a5cda0a6}" ma:taxonomyMulti="true" ma:sspId="162e0ed9-f8dd-445a-a074-341d7dac1e1a" ma:termSetId="5103ebbf-a3b4-4c60-8dae-4bc50b75a508"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7de1821c-2287-4a4d-b0e4-c3e67f9a0f8d}" ma:internalName="TaxCatchAll" ma:showField="CatchAllData" ma:web="015e578c-5131-4cea-b70f-70a926d0681e">
      <xsd:complexType>
        <xsd:complexContent>
          <xsd:extension base="dms:MultiChoiceLookup">
            <xsd:sequence>
              <xsd:element name="Value" type="dms:Lookup" maxOccurs="unbounded" minOccurs="0" nillable="true"/>
            </xsd:sequence>
          </xsd:extension>
        </xsd:complexContent>
      </xsd:complexType>
    </xsd:element>
    <xsd:element name="ddb6e1f67a064d1d8f1bd970ea008352" ma:index="20" nillable="true" ma:taxonomy="true" ma:internalName="ddb6e1f67a064d1d8f1bd970ea008352" ma:taxonomyFieldName="KTBL_Arbeitsschwerpunkt" ma:displayName="Arbeitsschwerpunkt" ma:default="4;#Gartenbau|59c5e42a-97d9-41bf-9296-ed946469963e" ma:fieldId="{ddb6e1f6-7a06-4d1d-8f1b-d970ea008352}" ma:sspId="162e0ed9-f8dd-445a-a074-341d7dac1e1a" ma:termSetId="73878e3e-89a1-4bb1-994d-11813e895685" ma:anchorId="00000000-0000-0000-0000-000000000000" ma:open="false" ma:isKeyword="false">
      <xsd:complexType>
        <xsd:sequence>
          <xsd:element ref="pc:Terms" minOccurs="0" maxOccurs="1"/>
        </xsd:sequence>
      </xsd:complexType>
    </xsd:element>
    <xsd:element name="TaxCatchAllLabel" ma:index="21" nillable="true" ma:displayName="Taxonomy Catch All Column1" ma:hidden="true" ma:list="{7de1821c-2287-4a4d-b0e4-c3e67f9a0f8d}" ma:internalName="TaxCatchAllLabel" ma:readOnly="true" ma:showField="CatchAllDataLabel" ma:web="015e578c-5131-4cea-b70f-70a926d0681e">
      <xsd:complexType>
        <xsd:complexContent>
          <xsd:extension base="dms:MultiChoiceLookup">
            <xsd:sequence>
              <xsd:element name="Value" type="dms:Lookup" maxOccurs="unbounded" minOccurs="0" nillable="true"/>
            </xsd:sequence>
          </xsd:extension>
        </xsd:complexContent>
      </xsd:complexType>
    </xsd:element>
    <xsd:element name="TaxKeywordTaxHTField" ma:index="22" nillable="true" ma:taxonomy="true" ma:internalName="TaxKeywordTaxHTField" ma:taxonomyFieldName="TaxKeyword" ma:displayName="Unternehmensstichwörter" ma:fieldId="{23f27201-bee3-471e-b2e7-b64fd8b7ca38}" ma:taxonomyMulti="true" ma:sspId="162e0ed9-f8dd-445a-a074-341d7dac1e1a" ma:termSetId="00000000-0000-0000-0000-000000000000" ma:anchorId="00000000-0000-0000-0000-000000000000" ma:open="true" ma:isKeyword="true">
      <xsd:complexType>
        <xsd:sequence>
          <xsd:element ref="pc:Terms" minOccurs="0" maxOccurs="1"/>
        </xsd:sequence>
      </xsd:complexType>
    </xsd:element>
    <xsd:element name="fd497fed360c4b65a6fd66e79f42ffbc" ma:index="24" nillable="true" ma:taxonomy="true" ma:internalName="fd497fed360c4b65a6fd66e79f42ffbc" ma:taxonomyFieldName="KTBL_Projektakronym" ma:displayName="Akronym" ma:default="1;#KTBL-Tage 2025|4955f6cc-c530-43aa-9bef-c2c9cf2a083b" ma:fieldId="{fd497fed-360c-4b65-a6fd-66e79f42ffbc}" ma:sspId="162e0ed9-f8dd-445a-a074-341d7dac1e1a" ma:termSetId="ff2c01e9-d065-456e-9976-1a8468d8285e"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cf60992-62e2-47a0-895c-28ef176425e6" elementFormDefault="qualified">
    <xsd:import namespace="http://schemas.microsoft.com/office/2006/documentManagement/types"/>
    <xsd:import namespace="http://schemas.microsoft.com/office/infopath/2007/PartnerControls"/>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dexed="true" ma:internalName="MediaServiceDateTaken" ma:readOnly="true">
      <xsd:simpleType>
        <xsd:restriction base="dms:Text"/>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LengthInSeconds" ma:index="32" nillable="true" ma:displayName="MediaLengthInSeconds" ma:hidden="true" ma:internalName="MediaLengthInSeconds" ma:readOnly="true">
      <xsd:simpleType>
        <xsd:restriction base="dms:Unknown"/>
      </xsd:simpleType>
    </xsd:element>
    <xsd:element name="lcf76f155ced4ddcb4097134ff3c332f" ma:index="34" nillable="true" ma:taxonomy="true" ma:internalName="lcf76f155ced4ddcb4097134ff3c332f" ma:taxonomyFieldName="MediaServiceImageTags" ma:displayName="Bildmarkierungen" ma:readOnly="false" ma:fieldId="{5cf76f15-5ced-4ddc-b409-7134ff3c332f}" ma:taxonomyMulti="true" ma:sspId="162e0ed9-f8dd-445a-a074-341d7dac1e1a" ma:termSetId="09814cd3-568e-fe90-9814-8d621ff8fb84" ma:anchorId="fba54fb3-c3e1-fe81-a776-ca4b69148c4d" ma:open="true" ma:isKeyword="false">
      <xsd:complexType>
        <xsd:sequence>
          <xsd:element ref="pc:Terms" minOccurs="0" maxOccurs="1"/>
        </xsd:sequence>
      </xsd:complexType>
    </xsd:element>
    <xsd:element name="MediaServiceOCR" ma:index="35" nillable="true" ma:displayName="Extracted Text" ma:internalName="MediaServiceOCR" ma:readOnly="true">
      <xsd:simpleType>
        <xsd:restriction base="dms:Note">
          <xsd:maxLength value="255"/>
        </xsd:restriction>
      </xsd:simpleType>
    </xsd:element>
    <xsd:element name="MediaServiceLocation" ma:index="36" nillable="true" ma:displayName="Location" ma:indexed="true" ma:internalName="MediaServiceLocation" ma:readOnly="true">
      <xsd:simpleType>
        <xsd:restriction base="dms:Text"/>
      </xsd:simpleType>
    </xsd:element>
    <xsd:element name="MediaServiceSearchProperties" ma:index="3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5e578c-5131-4cea-b70f-70a926d0681e" elementFormDefault="qualified">
    <xsd:import namespace="http://schemas.microsoft.com/office/2006/documentManagement/types"/>
    <xsd:import namespace="http://schemas.microsoft.com/office/infopath/2007/PartnerControls"/>
    <xsd:element name="SharedWithUsers" ma:index="3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Inhaltstyp"/>
        <xsd:element ref="dc:title" minOccurs="0" maxOccurs="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a0642ba5cc5f458a81bbf4ca865eef70 xmlns="63573222-25a6-4515-a6f7-d0dd991f54eb">
      <Terms xmlns="http://schemas.microsoft.com/office/infopath/2007/PartnerControls">
        <TermInfo xmlns="http://schemas.microsoft.com/office/infopath/2007/PartnerControls">
          <TermName xmlns="http://schemas.microsoft.com/office/infopath/2007/PartnerControls">KTBL-Tage 2025</TermName>
          <TermId xmlns="http://schemas.microsoft.com/office/infopath/2007/PartnerControls">5126af1a-da75-4e7a-83f4-8ffdcafe718b</TermId>
        </TermInfo>
      </Terms>
    </a0642ba5cc5f458a81bbf4ca865eef70>
    <fd497fed360c4b65a6fd66e79f42ffbc xmlns="63573222-25a6-4515-a6f7-d0dd991f54eb">
      <Terms xmlns="http://schemas.microsoft.com/office/infopath/2007/PartnerControls">
        <TermInfo xmlns="http://schemas.microsoft.com/office/infopath/2007/PartnerControls">
          <TermName xmlns="http://schemas.microsoft.com/office/infopath/2007/PartnerControls">KTBL-Tage 2025</TermName>
          <TermId xmlns="http://schemas.microsoft.com/office/infopath/2007/PartnerControls">4955f6cc-c530-43aa-9bef-c2c9cf2a083b</TermId>
        </TermInfo>
      </Terms>
    </fd497fed360c4b65a6fd66e79f42ffbc>
    <pfb1ca1fdf364b7db2e9ebc4412a2c9e xmlns="63573222-25a6-4515-a6f7-d0dd991f54eb">
      <Terms xmlns="http://schemas.microsoft.com/office/infopath/2007/PartnerControls">
        <TermInfo xmlns="http://schemas.microsoft.com/office/infopath/2007/PartnerControls">
          <TermName xmlns="http://schemas.microsoft.com/office/infopath/2007/PartnerControls">Pflanzen-, Garten- und Weinbau</TermName>
          <TermId xmlns="http://schemas.microsoft.com/office/infopath/2007/PartnerControls">5d80dc82-d67a-433e-b0f9-c473af4545bb</TermId>
        </TermInfo>
      </Terms>
    </pfb1ca1fdf364b7db2e9ebc4412a2c9e>
    <k0046a977be249ca8efc31c5a5cda0a6 xmlns="63573222-25a6-4515-a6f7-d0dd991f54eb">
      <Terms xmlns="http://schemas.microsoft.com/office/infopath/2007/PartnerControls">
        <TermInfo xmlns="http://schemas.microsoft.com/office/infopath/2007/PartnerControls">
          <TermName xmlns="http://schemas.microsoft.com/office/infopath/2007/PartnerControls">Gartenbau</TermName>
          <TermId xmlns="http://schemas.microsoft.com/office/infopath/2007/PartnerControls">1ba36c33-9bda-499a-8a20-601a296075da</TermId>
        </TermInfo>
        <TermInfo xmlns="http://schemas.microsoft.com/office/infopath/2007/PartnerControls">
          <TermName xmlns="http://schemas.microsoft.com/office/infopath/2007/PartnerControls">Pflanzenbau</TermName>
          <TermId xmlns="http://schemas.microsoft.com/office/infopath/2007/PartnerControls">68d5fbc1-ce2f-49c6-9da9-817c5ad286ab</TermId>
        </TermInfo>
        <TermInfo xmlns="http://schemas.microsoft.com/office/infopath/2007/PartnerControls">
          <TermName xmlns="http://schemas.microsoft.com/office/infopath/2007/PartnerControls">Tierhaltung</TermName>
          <TermId xmlns="http://schemas.microsoft.com/office/infopath/2007/PartnerControls">b3e80b33-973e-4c53-bea2-1fb8cce576b6</TermId>
        </TermInfo>
        <TermInfo xmlns="http://schemas.microsoft.com/office/infopath/2007/PartnerControls">
          <TermName xmlns="http://schemas.microsoft.com/office/infopath/2007/PartnerControls">Verfahrenstechnik</TermName>
          <TermId xmlns="http://schemas.microsoft.com/office/infopath/2007/PartnerControls">ff0c1fd4-e68f-4378-a07d-c91a771f4428</TermId>
        </TermInfo>
        <TermInfo xmlns="http://schemas.microsoft.com/office/infopath/2007/PartnerControls">
          <TermName xmlns="http://schemas.microsoft.com/office/infopath/2007/PartnerControls">Ökonomie</TermName>
          <TermId xmlns="http://schemas.microsoft.com/office/infopath/2007/PartnerControls">d2c6d87c-54cd-4e32-b58b-53274edbf9a2</TermId>
        </TermInfo>
        <TermInfo xmlns="http://schemas.microsoft.com/office/infopath/2007/PartnerControls">
          <TermName xmlns="http://schemas.microsoft.com/office/infopath/2007/PartnerControls">Nachhaltigkeit</TermName>
          <TermId xmlns="http://schemas.microsoft.com/office/infopath/2007/PartnerControls">734e52e8-9eed-4e1b-8351-2058ef5e1e0a</TermId>
        </TermInfo>
        <TermInfo xmlns="http://schemas.microsoft.com/office/infopath/2007/PartnerControls">
          <TermName xmlns="http://schemas.microsoft.com/office/infopath/2007/PartnerControls">Klimaschutz</TermName>
          <TermId xmlns="http://schemas.microsoft.com/office/infopath/2007/PartnerControls">c08ab9ad-0d50-4d4c-8c12-0d43071804c7</TermId>
        </TermInfo>
      </Terms>
    </k0046a977be249ca8efc31c5a5cda0a6>
    <TaxCatchAll xmlns="63573222-25a6-4515-a6f7-d0dd991f54eb">
      <Value>16</Value>
      <Value>5</Value>
      <Value>31</Value>
      <Value>11</Value>
      <Value>27</Value>
      <Value>4</Value>
      <Value>28</Value>
      <Value>22</Value>
      <Value>21</Value>
      <Value>3</Value>
      <Value>2</Value>
      <Value>1</Value>
    </TaxCatchAll>
    <k7e439b6646f4b60bfa6e5d2717ab035 xmlns="63573222-25a6-4515-a6f7-d0dd991f54eb">
      <Terms xmlns="http://schemas.microsoft.com/office/infopath/2007/PartnerControls"/>
    </k7e439b6646f4b60bfa6e5d2717ab035>
    <ddb6e1f67a064d1d8f1bd970ea008352 xmlns="63573222-25a6-4515-a6f7-d0dd991f54eb">
      <Terms xmlns="http://schemas.microsoft.com/office/infopath/2007/PartnerControls">
        <TermInfo xmlns="http://schemas.microsoft.com/office/infopath/2007/PartnerControls">
          <TermName xmlns="http://schemas.microsoft.com/office/infopath/2007/PartnerControls">Gartenbau</TermName>
          <TermId xmlns="http://schemas.microsoft.com/office/infopath/2007/PartnerControls">59c5e42a-97d9-41bf-9296-ed946469963e</TermId>
        </TermInfo>
      </Terms>
    </ddb6e1f67a064d1d8f1bd970ea008352>
    <p1e986dab6ab4e80a4c098b334351f73 xmlns="63573222-25a6-4515-a6f7-d0dd991f54eb">
      <Terms xmlns="http://schemas.microsoft.com/office/infopath/2007/PartnerControls">
        <TermInfo xmlns="http://schemas.microsoft.com/office/infopath/2007/PartnerControls">
          <TermName xmlns="http://schemas.microsoft.com/office/infopath/2007/PartnerControls">Projektportal</TermName>
          <TermId xmlns="http://schemas.microsoft.com/office/infopath/2007/PartnerControls">e4bd14bf-8fff-46d3-8b91-f13ca22f1e73</TermId>
        </TermInfo>
      </Terms>
    </p1e986dab6ab4e80a4c098b334351f73>
    <lcf76f155ced4ddcb4097134ff3c332f xmlns="7cf60992-62e2-47a0-895c-28ef176425e6">
      <Terms xmlns="http://schemas.microsoft.com/office/infopath/2007/PartnerControls"/>
    </lcf76f155ced4ddcb4097134ff3c332f>
    <TaxKeywordTaxHTField xmlns="63573222-25a6-4515-a6f7-d0dd991f54eb">
      <Terms xmlns="http://schemas.microsoft.com/office/infopath/2007/PartnerControls"/>
    </TaxKeywordTaxHTField>
  </documentManagement>
</p:properties>
</file>

<file path=customXml/itemProps1.xml><?xml version="1.0" encoding="utf-8"?>
<ds:datastoreItem xmlns:ds="http://schemas.openxmlformats.org/officeDocument/2006/customXml" ds:itemID="{5839177B-F396-4E1A-82BD-7D69EDEBE542}">
  <ds:schemaRefs>
    <ds:schemaRef ds:uri="http://schemas.microsoft.com/sharepoint/v3/contenttype/forms"/>
  </ds:schemaRefs>
</ds:datastoreItem>
</file>

<file path=customXml/itemProps2.xml><?xml version="1.0" encoding="utf-8"?>
<ds:datastoreItem xmlns:ds="http://schemas.openxmlformats.org/officeDocument/2006/customXml" ds:itemID="{7AB97A9A-32D0-4884-B1DB-060B9D5602C6}">
  <ds:schemaRefs>
    <ds:schemaRef ds:uri="Microsoft.SharePoint.Taxonomy.ContentTypeSync"/>
  </ds:schemaRefs>
</ds:datastoreItem>
</file>

<file path=customXml/itemProps3.xml><?xml version="1.0" encoding="utf-8"?>
<ds:datastoreItem xmlns:ds="http://schemas.openxmlformats.org/officeDocument/2006/customXml" ds:itemID="{D883F1BF-D7AC-4A3D-8716-7F2C9CA6E2F1}">
  <ds:schemaRefs>
    <ds:schemaRef ds:uri="http://schemas.openxmlformats.org/officeDocument/2006/bibliography"/>
  </ds:schemaRefs>
</ds:datastoreItem>
</file>

<file path=customXml/itemProps4.xml><?xml version="1.0" encoding="utf-8"?>
<ds:datastoreItem xmlns:ds="http://schemas.openxmlformats.org/officeDocument/2006/customXml" ds:itemID="{F7EC3E81-9830-46A1-84AC-8A1EBC3C5D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573222-25a6-4515-a6f7-d0dd991f54eb"/>
    <ds:schemaRef ds:uri="7cf60992-62e2-47a0-895c-28ef176425e6"/>
    <ds:schemaRef ds:uri="015e578c-5131-4cea-b70f-70a926d068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CF891F3-BA79-4037-AD77-1D42EB3FDC05}">
  <ds:schemaRefs>
    <ds:schemaRef ds:uri="http://schemas.microsoft.com/office/2006/metadata/properties"/>
    <ds:schemaRef ds:uri="http://schemas.microsoft.com/office/infopath/2007/PartnerControls"/>
    <ds:schemaRef ds:uri="63573222-25a6-4515-a6f7-d0dd991f54eb"/>
    <ds:schemaRef ds:uri="7cf60992-62e2-47a0-895c-28ef176425e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178</Words>
  <Characters>1540</Characters>
  <Application>Microsoft Office Word</Application>
  <DocSecurity>0</DocSecurity>
  <Lines>12</Lines>
  <Paragraphs>3</Paragraphs>
  <ScaleCrop>false</ScaleCrop>
  <Company>KTBL</Company>
  <LinksUpToDate>false</LinksUpToDate>
  <CharactersWithSpaces>1715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Kurzinformation zum KTBL:</dc:title>
  <dc:creator>Bettina Pilz</dc:creator>
  <cp:lastModifiedBy>Andrea Trinoga</cp:lastModifiedBy>
  <cp:revision>4</cp:revision>
  <cp:lastPrinted>2016-04-21T15:32:00Z</cp:lastPrinted>
  <dcterms:created xsi:type="dcterms:W3CDTF">2025-11-19T08:39:00Z</dcterms:created>
  <dcterms:modified xsi:type="dcterms:W3CDTF">2025-11-19T08:44:00Z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TBL_Thema">
    <vt:lpwstr>5;#Gartenbau|1ba36c33-9bda-499a-8a20-601a296075da;#11;#Pflanzenbau|68d5fbc1-ce2f-49c6-9da9-817c5ad286ab;#16;#Tierhaltung|b3e80b33-973e-4c53-bea2-1fb8cce576b6;#21;#Verfahrenstechnik|ff0c1fd4-e68f-4378-a07d-c91a771f4428;#22;#Ökonomie|d2c6d87c-54cd-4e32-b58b-53274edbf9a2;#27;#Nachhaltigkeit|734e52e8-9eed-4e1b-8351-2058ef5e1e0a;#28;#Klimaschutz|c08ab9ad-0d50-4d4c-8c12-0d43071804c7</vt:lpwstr>
  </property>
  <property fmtid="{D5CDD505-2E9C-101B-9397-08002B2CF9AE}" pid="3" name="ContentTypeId">
    <vt:lpwstr>0x010100BDAF66A889A25B41A70893198CD57BCE009FA5352F70C0CD40A9DB4293265F5F49</vt:lpwstr>
  </property>
  <property fmtid="{D5CDD505-2E9C-101B-9397-08002B2CF9AE}" pid="4" name="KTBL_Quelle">
    <vt:lpwstr>31;#Projektportal|e4bd14bf-8fff-46d3-8b91-f13ca22f1e73</vt:lpwstr>
  </property>
  <property fmtid="{D5CDD505-2E9C-101B-9397-08002B2CF9AE}" pid="5" name="KTBL_Arbeitsschwerpunkt">
    <vt:lpwstr>4;#Gartenbau|59c5e42a-97d9-41bf-9296-ed946469963e</vt:lpwstr>
  </property>
  <property fmtid="{D5CDD505-2E9C-101B-9397-08002B2CF9AE}" pid="6" name="KTBL_Team">
    <vt:lpwstr>3;#Pflanzen-, Garten- und Weinbau|5d80dc82-d67a-433e-b0f9-c473af4545bb</vt:lpwstr>
  </property>
  <property fmtid="{D5CDD505-2E9C-101B-9397-08002B2CF9AE}" pid="7" name="KTBL_Projekt">
    <vt:lpwstr>2;#KTBL-Tage 2025|5126af1a-da75-4e7a-83f4-8ffdcafe718b</vt:lpwstr>
  </property>
  <property fmtid="{D5CDD505-2E9C-101B-9397-08002B2CF9AE}" pid="8" name="KTBL_Projektakronym">
    <vt:lpwstr>1;#KTBL-Tage 2025|4955f6cc-c530-43aa-9bef-c2c9cf2a083b</vt:lpwstr>
  </property>
  <property fmtid="{D5CDD505-2E9C-101B-9397-08002B2CF9AE}" pid="9" name="TaxKeyword">
    <vt:lpwstr/>
  </property>
  <property fmtid="{D5CDD505-2E9C-101B-9397-08002B2CF9AE}" pid="10" name="MediaServiceImageTags">
    <vt:lpwstr/>
  </property>
  <property fmtid="{D5CDD505-2E9C-101B-9397-08002B2CF9AE}" pid="11" name="KTBL_Informationsart">
    <vt:lpwstr/>
  </property>
</Properties>
</file>